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1CB7" w:rsidRDefault="00293AAD" w:rsidP="007141E7">
      <w:pPr>
        <w:pStyle w:val="9"/>
        <w:tabs>
          <w:tab w:val="left" w:pos="708"/>
        </w:tabs>
        <w:spacing w:before="0" w:line="240" w:lineRule="auto"/>
        <w:ind w:firstLine="0"/>
        <w:jc w:val="center"/>
        <w:rPr>
          <w:caps/>
        </w:rPr>
      </w:pPr>
      <w:r>
        <w:rPr>
          <w:noProof/>
        </w:rPr>
        <w:drawing>
          <wp:inline distT="0" distB="0" distL="0" distR="0" wp14:anchorId="75285392" wp14:editId="271B0120">
            <wp:extent cx="619125" cy="552450"/>
            <wp:effectExtent l="0" t="0" r="9525" b="0"/>
            <wp:docPr id="2" name="Рисунок 2" descr="Описание: C:\Users\fomenko_sa\AppData\Local\Microsoft\Windows\Temporary Internet Files\Content.Outlook\EMMIF90C\Логотип ДРСК_2015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Описание: C:\Users\fomenko_sa\AppData\Local\Microsoft\Windows\Temporary Internet Files\Content.Outlook\EMMIF90C\Логотип ДРСК_2015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91CB7" w:rsidRPr="006A2DCA" w:rsidRDefault="00FA5DD1" w:rsidP="007141E7">
      <w:pPr>
        <w:pStyle w:val="3"/>
        <w:numPr>
          <w:ilvl w:val="0"/>
          <w:numId w:val="0"/>
        </w:numPr>
        <w:spacing w:before="0" w:after="0"/>
        <w:jc w:val="center"/>
        <w:rPr>
          <w:b w:val="0"/>
        </w:rPr>
      </w:pPr>
      <w:r>
        <w:rPr>
          <w:b w:val="0"/>
        </w:rPr>
        <w:t>А</w:t>
      </w:r>
      <w:r w:rsidR="00791CB7" w:rsidRPr="006A2DCA">
        <w:rPr>
          <w:b w:val="0"/>
        </w:rPr>
        <w:t xml:space="preserve">кционерное </w:t>
      </w:r>
      <w:r>
        <w:rPr>
          <w:b w:val="0"/>
        </w:rPr>
        <w:t>О</w:t>
      </w:r>
      <w:r w:rsidR="00791CB7" w:rsidRPr="006A2DCA">
        <w:rPr>
          <w:b w:val="0"/>
        </w:rPr>
        <w:t>бщество</w:t>
      </w:r>
    </w:p>
    <w:p w:rsidR="00791CB7" w:rsidRPr="006A2DCA" w:rsidRDefault="00791CB7" w:rsidP="007141E7">
      <w:pPr>
        <w:spacing w:line="240" w:lineRule="auto"/>
        <w:ind w:firstLine="0"/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 xml:space="preserve">«Дальневосточная распределительная </w:t>
      </w:r>
      <w:r w:rsidR="00A5624A">
        <w:rPr>
          <w:b/>
          <w:sz w:val="30"/>
          <w:szCs w:val="30"/>
        </w:rPr>
        <w:t xml:space="preserve">сетевая </w:t>
      </w:r>
      <w:r w:rsidR="00A5624A" w:rsidRPr="00A5624A">
        <w:rPr>
          <w:b/>
          <w:sz w:val="30"/>
          <w:szCs w:val="30"/>
        </w:rPr>
        <w:t>компания</w:t>
      </w:r>
      <w:r>
        <w:rPr>
          <w:b/>
          <w:sz w:val="30"/>
          <w:szCs w:val="30"/>
        </w:rPr>
        <w:t>»</w:t>
      </w:r>
    </w:p>
    <w:p w:rsidR="007141E7" w:rsidRPr="00A75E12" w:rsidRDefault="007141E7" w:rsidP="007141E7">
      <w:pPr>
        <w:pStyle w:val="2"/>
        <w:spacing w:before="0" w:after="0"/>
        <w:jc w:val="center"/>
        <w:rPr>
          <w:rFonts w:ascii="Times New Roman" w:hAnsi="Times New Roman"/>
          <w:i w:val="0"/>
          <w:spacing w:val="40"/>
          <w:sz w:val="16"/>
          <w:szCs w:val="16"/>
        </w:rPr>
      </w:pPr>
    </w:p>
    <w:p w:rsidR="003E1032" w:rsidRDefault="003E1032" w:rsidP="003E1032">
      <w:pPr>
        <w:spacing w:line="240" w:lineRule="auto"/>
        <w:ind w:firstLine="0"/>
        <w:jc w:val="center"/>
        <w:outlineLvl w:val="0"/>
        <w:rPr>
          <w:b/>
          <w:snapToGrid/>
          <w:color w:val="333333"/>
          <w:kern w:val="36"/>
          <w:szCs w:val="24"/>
        </w:rPr>
      </w:pPr>
      <w:r w:rsidRPr="003E1032">
        <w:rPr>
          <w:b/>
          <w:snapToGrid/>
          <w:color w:val="333333"/>
          <w:kern w:val="36"/>
          <w:szCs w:val="24"/>
        </w:rPr>
        <w:t xml:space="preserve">Протокол </w:t>
      </w:r>
      <w:r w:rsidR="005F1425" w:rsidRPr="005F1425">
        <w:rPr>
          <w:b/>
          <w:snapToGrid/>
          <w:color w:val="333333"/>
          <w:kern w:val="36"/>
          <w:szCs w:val="24"/>
        </w:rPr>
        <w:t xml:space="preserve">процедуры </w:t>
      </w:r>
      <w:r w:rsidR="0072501C">
        <w:rPr>
          <w:b/>
          <w:snapToGrid/>
          <w:color w:val="333333"/>
          <w:kern w:val="36"/>
          <w:szCs w:val="24"/>
        </w:rPr>
        <w:t>переторжки</w:t>
      </w:r>
    </w:p>
    <w:p w:rsidR="005F1425" w:rsidRPr="003E1032" w:rsidRDefault="005F1425" w:rsidP="003E1032">
      <w:pPr>
        <w:spacing w:line="240" w:lineRule="auto"/>
        <w:ind w:firstLine="0"/>
        <w:jc w:val="center"/>
        <w:outlineLvl w:val="0"/>
        <w:rPr>
          <w:b/>
          <w:snapToGrid/>
          <w:color w:val="333333"/>
          <w:kern w:val="36"/>
          <w:szCs w:val="24"/>
        </w:rPr>
      </w:pPr>
    </w:p>
    <w:tbl>
      <w:tblPr>
        <w:tblW w:w="8816" w:type="dxa"/>
        <w:jc w:val="center"/>
        <w:tblLayout w:type="fixed"/>
        <w:tblLook w:val="0000" w:firstRow="0" w:lastRow="0" w:firstColumn="0" w:lastColumn="0" w:noHBand="0" w:noVBand="0"/>
      </w:tblPr>
      <w:tblGrid>
        <w:gridCol w:w="2546"/>
        <w:gridCol w:w="3067"/>
        <w:gridCol w:w="3203"/>
      </w:tblGrid>
      <w:tr w:rsidR="003E5331" w:rsidTr="003E5331">
        <w:trPr>
          <w:jc w:val="center"/>
        </w:trPr>
        <w:tc>
          <w:tcPr>
            <w:tcW w:w="2546" w:type="dxa"/>
            <w:tcBorders>
              <w:bottom w:val="single" w:sz="4" w:space="0" w:color="auto"/>
            </w:tcBorders>
            <w:vAlign w:val="bottom"/>
          </w:tcPr>
          <w:p w:rsidR="003E5331" w:rsidRPr="003E1032" w:rsidRDefault="003E5331" w:rsidP="00A5624A">
            <w:pPr>
              <w:spacing w:line="240" w:lineRule="auto"/>
              <w:ind w:firstLine="0"/>
              <w:jc w:val="left"/>
              <w:rPr>
                <w:b/>
                <w:szCs w:val="28"/>
              </w:rPr>
            </w:pPr>
            <w:r w:rsidRPr="003E1032">
              <w:rPr>
                <w:b/>
                <w:szCs w:val="28"/>
              </w:rPr>
              <w:t>№</w:t>
            </w:r>
            <w:r w:rsidR="00853028" w:rsidRPr="003E1032">
              <w:rPr>
                <w:b/>
                <w:szCs w:val="28"/>
              </w:rPr>
              <w:t xml:space="preserve"> </w:t>
            </w:r>
            <w:r w:rsidR="00FE6FF0" w:rsidRPr="00FE6FF0">
              <w:rPr>
                <w:b/>
                <w:szCs w:val="28"/>
              </w:rPr>
              <w:t xml:space="preserve">318/УТПиР </w:t>
            </w:r>
            <w:r w:rsidR="00A90D04">
              <w:rPr>
                <w:b/>
                <w:szCs w:val="28"/>
              </w:rPr>
              <w:t>-П</w:t>
            </w:r>
          </w:p>
        </w:tc>
        <w:tc>
          <w:tcPr>
            <w:tcW w:w="3067" w:type="dxa"/>
            <w:vAlign w:val="bottom"/>
          </w:tcPr>
          <w:p w:rsidR="003E5331" w:rsidRDefault="003E5331" w:rsidP="003E5331">
            <w:pPr>
              <w:spacing w:line="240" w:lineRule="auto"/>
              <w:ind w:hanging="18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г. Благовещенск</w:t>
            </w:r>
          </w:p>
        </w:tc>
        <w:tc>
          <w:tcPr>
            <w:tcW w:w="3203" w:type="dxa"/>
            <w:vAlign w:val="bottom"/>
          </w:tcPr>
          <w:p w:rsidR="003E5331" w:rsidRPr="003E5331" w:rsidRDefault="005A297A" w:rsidP="00FE6FF0">
            <w:pPr>
              <w:spacing w:line="240" w:lineRule="auto"/>
              <w:ind w:hanging="3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«</w:t>
            </w:r>
            <w:r w:rsidR="00FE6FF0">
              <w:rPr>
                <w:b/>
                <w:sz w:val="24"/>
                <w:szCs w:val="24"/>
              </w:rPr>
              <w:t>13</w:t>
            </w:r>
            <w:r w:rsidR="002954C7">
              <w:rPr>
                <w:b/>
                <w:sz w:val="24"/>
                <w:szCs w:val="24"/>
              </w:rPr>
              <w:t>»</w:t>
            </w:r>
            <w:r w:rsidR="009B3D83">
              <w:rPr>
                <w:b/>
                <w:sz w:val="24"/>
                <w:szCs w:val="24"/>
              </w:rPr>
              <w:t xml:space="preserve">   </w:t>
            </w:r>
            <w:r w:rsidR="002954C7">
              <w:rPr>
                <w:b/>
                <w:sz w:val="24"/>
                <w:szCs w:val="24"/>
              </w:rPr>
              <w:t xml:space="preserve">  </w:t>
            </w:r>
            <w:r w:rsidR="00A5624A">
              <w:rPr>
                <w:b/>
                <w:sz w:val="24"/>
                <w:szCs w:val="24"/>
              </w:rPr>
              <w:t>0</w:t>
            </w:r>
            <w:r w:rsidR="00FE6FF0">
              <w:rPr>
                <w:b/>
                <w:sz w:val="24"/>
                <w:szCs w:val="24"/>
              </w:rPr>
              <w:t>3</w:t>
            </w:r>
            <w:r w:rsidR="009B3D83">
              <w:rPr>
                <w:b/>
                <w:sz w:val="24"/>
                <w:szCs w:val="24"/>
              </w:rPr>
              <w:t xml:space="preserve">.   </w:t>
            </w:r>
            <w:r w:rsidR="001364B0">
              <w:rPr>
                <w:b/>
                <w:sz w:val="24"/>
                <w:szCs w:val="24"/>
              </w:rPr>
              <w:t xml:space="preserve"> </w:t>
            </w:r>
            <w:r w:rsidR="003E5331" w:rsidRPr="003E5331">
              <w:rPr>
                <w:b/>
                <w:sz w:val="24"/>
                <w:szCs w:val="24"/>
              </w:rPr>
              <w:t>20</w:t>
            </w:r>
            <w:r w:rsidR="00A5624A">
              <w:rPr>
                <w:b/>
                <w:sz w:val="24"/>
                <w:szCs w:val="24"/>
              </w:rPr>
              <w:t>20</w:t>
            </w:r>
            <w:r w:rsidR="009B3D83">
              <w:rPr>
                <w:b/>
                <w:sz w:val="24"/>
                <w:szCs w:val="24"/>
              </w:rPr>
              <w:t xml:space="preserve"> </w:t>
            </w:r>
            <w:r w:rsidR="003E5331" w:rsidRPr="003E5331">
              <w:rPr>
                <w:b/>
                <w:sz w:val="24"/>
                <w:szCs w:val="24"/>
              </w:rPr>
              <w:t>г.</w:t>
            </w:r>
          </w:p>
        </w:tc>
      </w:tr>
    </w:tbl>
    <w:p w:rsidR="00E2330B" w:rsidRPr="00A75E12" w:rsidRDefault="00E2330B" w:rsidP="006D53E8">
      <w:pPr>
        <w:tabs>
          <w:tab w:val="left" w:pos="142"/>
          <w:tab w:val="left" w:pos="851"/>
        </w:tabs>
        <w:spacing w:line="240" w:lineRule="auto"/>
        <w:ind w:firstLine="0"/>
        <w:rPr>
          <w:b/>
          <w:sz w:val="16"/>
          <w:szCs w:val="16"/>
        </w:rPr>
      </w:pPr>
    </w:p>
    <w:p w:rsidR="00700A73" w:rsidRPr="00DC1201" w:rsidRDefault="00700A73" w:rsidP="00700A73">
      <w:pPr>
        <w:tabs>
          <w:tab w:val="left" w:pos="0"/>
        </w:tabs>
        <w:autoSpaceDE w:val="0"/>
        <w:autoSpaceDN w:val="0"/>
        <w:spacing w:line="240" w:lineRule="auto"/>
        <w:ind w:firstLine="0"/>
        <w:rPr>
          <w:b/>
          <w:sz w:val="24"/>
        </w:rPr>
      </w:pPr>
      <w:r w:rsidRPr="00DC1201">
        <w:rPr>
          <w:b/>
          <w:sz w:val="24"/>
          <w:szCs w:val="24"/>
        </w:rPr>
        <w:t>Способ и предмет закупки:</w:t>
      </w:r>
      <w:r w:rsidRPr="00DC1201">
        <w:rPr>
          <w:sz w:val="24"/>
          <w:szCs w:val="24"/>
        </w:rPr>
        <w:t xml:space="preserve"> запрос предложений в электронной форме на право заключения договора на </w:t>
      </w:r>
      <w:r>
        <w:rPr>
          <w:sz w:val="24"/>
          <w:szCs w:val="24"/>
        </w:rPr>
        <w:t>«</w:t>
      </w:r>
      <w:r w:rsidRPr="0095716C">
        <w:rPr>
          <w:sz w:val="24"/>
          <w:szCs w:val="24"/>
        </w:rPr>
        <w:t>Реконструкция ТП, ПС  (в том числе ПИР) для  технологического присоединения потребителей на территории филиала ХЭС</w:t>
      </w:r>
      <w:r>
        <w:rPr>
          <w:sz w:val="24"/>
          <w:szCs w:val="24"/>
        </w:rPr>
        <w:t xml:space="preserve">» </w:t>
      </w:r>
      <w:r w:rsidRPr="0095716C">
        <w:rPr>
          <w:sz w:val="24"/>
          <w:szCs w:val="24"/>
        </w:rPr>
        <w:t>92801-ТПИР ОБСЛ-2020-ДРСК</w:t>
      </w:r>
    </w:p>
    <w:p w:rsidR="00B67E08" w:rsidRPr="00B67E08" w:rsidRDefault="00B67E08" w:rsidP="00B67E08">
      <w:pPr>
        <w:pStyle w:val="a4"/>
        <w:spacing w:line="240" w:lineRule="auto"/>
        <w:rPr>
          <w:sz w:val="24"/>
        </w:rPr>
      </w:pPr>
    </w:p>
    <w:p w:rsidR="00572FF5" w:rsidRDefault="00572FF5" w:rsidP="00572FF5">
      <w:pPr>
        <w:spacing w:line="240" w:lineRule="auto"/>
        <w:ind w:right="-143" w:firstLine="0"/>
        <w:rPr>
          <w:sz w:val="24"/>
          <w:szCs w:val="24"/>
        </w:rPr>
      </w:pPr>
      <w:r w:rsidRPr="00B67E08">
        <w:rPr>
          <w:b/>
          <w:sz w:val="24"/>
          <w:szCs w:val="24"/>
        </w:rPr>
        <w:t xml:space="preserve">КОЛИЧЕСТВО ПОДАННЫХ ЗАЯВОК НА УЧАСТИЕ В ЗАКУПКЕ: </w:t>
      </w:r>
      <w:r w:rsidR="00A5624A">
        <w:rPr>
          <w:sz w:val="24"/>
          <w:szCs w:val="24"/>
        </w:rPr>
        <w:t>4</w:t>
      </w:r>
      <w:r w:rsidR="009B3D83" w:rsidRPr="00B67E08">
        <w:rPr>
          <w:sz w:val="24"/>
          <w:szCs w:val="24"/>
        </w:rPr>
        <w:t xml:space="preserve"> (</w:t>
      </w:r>
      <w:r w:rsidR="00A5624A">
        <w:rPr>
          <w:sz w:val="24"/>
          <w:szCs w:val="24"/>
        </w:rPr>
        <w:t>четыре</w:t>
      </w:r>
      <w:r w:rsidR="009B3D83" w:rsidRPr="00B67E08">
        <w:rPr>
          <w:sz w:val="24"/>
          <w:szCs w:val="24"/>
        </w:rPr>
        <w:t>)</w:t>
      </w:r>
      <w:r w:rsidR="008A6DA4">
        <w:rPr>
          <w:sz w:val="24"/>
          <w:szCs w:val="24"/>
        </w:rPr>
        <w:t xml:space="preserve"> заяв</w:t>
      </w:r>
      <w:r w:rsidRPr="00B67E08">
        <w:rPr>
          <w:sz w:val="24"/>
          <w:szCs w:val="24"/>
        </w:rPr>
        <w:t>к</w:t>
      </w:r>
      <w:r w:rsidR="008A6DA4">
        <w:rPr>
          <w:sz w:val="24"/>
          <w:szCs w:val="24"/>
        </w:rPr>
        <w:t>и</w:t>
      </w:r>
      <w:r w:rsidRPr="00B67E08">
        <w:rPr>
          <w:sz w:val="24"/>
          <w:szCs w:val="24"/>
        </w:rPr>
        <w:t>.</w:t>
      </w:r>
    </w:p>
    <w:p w:rsidR="008A6DA4" w:rsidRPr="00C36A4F" w:rsidRDefault="008A6DA4" w:rsidP="008A6DA4">
      <w:pPr>
        <w:spacing w:line="240" w:lineRule="auto"/>
        <w:ind w:right="-143" w:firstLine="0"/>
        <w:rPr>
          <w:sz w:val="24"/>
          <w:szCs w:val="24"/>
        </w:rPr>
      </w:pPr>
      <w:r w:rsidRPr="00C36A4F">
        <w:rPr>
          <w:b/>
          <w:sz w:val="24"/>
          <w:szCs w:val="24"/>
        </w:rPr>
        <w:t>КОЛИЧЕСТВО ОТКЛОНЕННЫХ</w:t>
      </w:r>
      <w:r>
        <w:rPr>
          <w:b/>
          <w:sz w:val="24"/>
          <w:szCs w:val="24"/>
        </w:rPr>
        <w:t xml:space="preserve"> ЗАЯВОК: </w:t>
      </w:r>
      <w:r w:rsidR="00A5624A">
        <w:rPr>
          <w:sz w:val="24"/>
          <w:szCs w:val="24"/>
        </w:rPr>
        <w:t>0</w:t>
      </w:r>
      <w:r>
        <w:rPr>
          <w:sz w:val="24"/>
          <w:szCs w:val="24"/>
        </w:rPr>
        <w:t xml:space="preserve"> (</w:t>
      </w:r>
      <w:r w:rsidR="00A5624A">
        <w:rPr>
          <w:sz w:val="24"/>
          <w:szCs w:val="24"/>
        </w:rPr>
        <w:t>ноль</w:t>
      </w:r>
      <w:r>
        <w:rPr>
          <w:sz w:val="24"/>
          <w:szCs w:val="24"/>
        </w:rPr>
        <w:t>) заяв</w:t>
      </w:r>
      <w:r w:rsidR="00A5624A">
        <w:rPr>
          <w:sz w:val="24"/>
          <w:szCs w:val="24"/>
        </w:rPr>
        <w:t>о</w:t>
      </w:r>
      <w:r w:rsidRPr="00C36A4F">
        <w:rPr>
          <w:sz w:val="24"/>
          <w:szCs w:val="24"/>
        </w:rPr>
        <w:t>к.</w:t>
      </w:r>
    </w:p>
    <w:p w:rsidR="00FE6FF0" w:rsidRPr="00DC1201" w:rsidRDefault="00FE6FF0" w:rsidP="00FE6FF0">
      <w:pPr>
        <w:pStyle w:val="ad"/>
        <w:rPr>
          <w:sz w:val="24"/>
        </w:rPr>
      </w:pPr>
      <w:r w:rsidRPr="00DC1201">
        <w:rPr>
          <w:b/>
          <w:sz w:val="24"/>
        </w:rPr>
        <w:t>НМЦ ЛОТА (в соответствии с Извещением о закупке):</w:t>
      </w:r>
      <w:r w:rsidRPr="00DC1201">
        <w:rPr>
          <w:sz w:val="24"/>
        </w:rPr>
        <w:t xml:space="preserve"> </w:t>
      </w:r>
      <w:r>
        <w:rPr>
          <w:b/>
          <w:i/>
          <w:sz w:val="24"/>
        </w:rPr>
        <w:t>8 085 361,63</w:t>
      </w:r>
      <w:r w:rsidRPr="00DC1201">
        <w:rPr>
          <w:sz w:val="24"/>
        </w:rPr>
        <w:t xml:space="preserve"> руб. без НДС.</w:t>
      </w:r>
    </w:p>
    <w:p w:rsidR="003E1032" w:rsidRPr="00B67E08" w:rsidRDefault="00572FF5" w:rsidP="00572FF5">
      <w:pPr>
        <w:tabs>
          <w:tab w:val="left" w:pos="851"/>
        </w:tabs>
        <w:spacing w:line="240" w:lineRule="auto"/>
        <w:ind w:firstLine="0"/>
        <w:rPr>
          <w:sz w:val="24"/>
          <w:szCs w:val="24"/>
        </w:rPr>
      </w:pPr>
      <w:r w:rsidRPr="00B67E08">
        <w:rPr>
          <w:b/>
          <w:sz w:val="24"/>
          <w:szCs w:val="24"/>
        </w:rPr>
        <w:t>ОТМЕТИЛИ:</w:t>
      </w:r>
      <w:r w:rsidR="003E1032" w:rsidRPr="00B67E08">
        <w:rPr>
          <w:b/>
          <w:sz w:val="24"/>
          <w:szCs w:val="24"/>
        </w:rPr>
        <w:t xml:space="preserve"> </w:t>
      </w:r>
    </w:p>
    <w:p w:rsidR="00887D79" w:rsidRPr="00B67E08" w:rsidRDefault="00887D79" w:rsidP="00887D79">
      <w:pPr>
        <w:numPr>
          <w:ilvl w:val="0"/>
          <w:numId w:val="8"/>
        </w:numPr>
        <w:tabs>
          <w:tab w:val="left" w:pos="0"/>
          <w:tab w:val="left" w:pos="142"/>
          <w:tab w:val="left" w:pos="284"/>
        </w:tabs>
        <w:snapToGrid w:val="0"/>
        <w:spacing w:after="200" w:line="240" w:lineRule="auto"/>
        <w:ind w:left="0" w:firstLine="0"/>
        <w:contextualSpacing/>
        <w:rPr>
          <w:snapToGrid/>
          <w:sz w:val="24"/>
          <w:szCs w:val="24"/>
        </w:rPr>
      </w:pPr>
      <w:r w:rsidRPr="00B67E08">
        <w:rPr>
          <w:snapToGrid/>
          <w:sz w:val="24"/>
          <w:szCs w:val="24"/>
        </w:rPr>
        <w:t>В соответствии с решением Закупочной комиссии (Протокол №</w:t>
      </w:r>
      <w:r w:rsidR="00FE6FF0">
        <w:rPr>
          <w:snapToGrid/>
          <w:sz w:val="24"/>
          <w:szCs w:val="24"/>
        </w:rPr>
        <w:t>318/УТПиР</w:t>
      </w:r>
      <w:r w:rsidR="009B3D83" w:rsidRPr="00B67E08">
        <w:rPr>
          <w:snapToGrid/>
          <w:sz w:val="24"/>
          <w:szCs w:val="24"/>
        </w:rPr>
        <w:t xml:space="preserve">-Р </w:t>
      </w:r>
      <w:r w:rsidRPr="00B67E08">
        <w:rPr>
          <w:snapToGrid/>
          <w:sz w:val="24"/>
          <w:szCs w:val="24"/>
        </w:rPr>
        <w:t xml:space="preserve">от </w:t>
      </w:r>
      <w:r w:rsidR="00FE6FF0">
        <w:rPr>
          <w:snapToGrid/>
          <w:sz w:val="24"/>
          <w:szCs w:val="24"/>
        </w:rPr>
        <w:t>11.03</w:t>
      </w:r>
      <w:r w:rsidR="00A5624A">
        <w:rPr>
          <w:snapToGrid/>
          <w:sz w:val="24"/>
          <w:szCs w:val="24"/>
        </w:rPr>
        <w:t>.2020</w:t>
      </w:r>
      <w:r w:rsidR="009B3D83" w:rsidRPr="00B67E08">
        <w:rPr>
          <w:snapToGrid/>
          <w:sz w:val="24"/>
          <w:szCs w:val="24"/>
        </w:rPr>
        <w:t xml:space="preserve"> г. </w:t>
      </w:r>
      <w:r w:rsidRPr="00B67E08">
        <w:rPr>
          <w:snapToGrid/>
          <w:sz w:val="24"/>
          <w:szCs w:val="24"/>
        </w:rPr>
        <w:t>) к процедуре переторжки были допущены следующие участники:</w:t>
      </w:r>
    </w:p>
    <w:tbl>
      <w:tblPr>
        <w:tblW w:w="9633" w:type="dxa"/>
        <w:tblInd w:w="4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633"/>
      </w:tblGrid>
      <w:tr w:rsidR="00FE6FF0" w:rsidRPr="00B67E08" w:rsidTr="00A5624A">
        <w:trPr>
          <w:trHeight w:val="95"/>
        </w:trPr>
        <w:tc>
          <w:tcPr>
            <w:tcW w:w="9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FF0" w:rsidRPr="0095716C" w:rsidRDefault="00FE6FF0" w:rsidP="00FE6FF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5716C">
              <w:rPr>
                <w:sz w:val="24"/>
                <w:szCs w:val="24"/>
              </w:rPr>
              <w:t>ООО  «ЭНЕРГО-СЕТЬ» (ИНН/КПП 2724160355/272401001 ОГРН 1122724000904)</w:t>
            </w:r>
          </w:p>
        </w:tc>
      </w:tr>
      <w:tr w:rsidR="00FE6FF0" w:rsidRPr="00B67E08" w:rsidTr="00A5624A">
        <w:trPr>
          <w:trHeight w:val="95"/>
        </w:trPr>
        <w:tc>
          <w:tcPr>
            <w:tcW w:w="9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FF0" w:rsidRPr="0095716C" w:rsidRDefault="00FE6FF0" w:rsidP="00FE6FF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5716C">
              <w:rPr>
                <w:sz w:val="24"/>
                <w:szCs w:val="24"/>
              </w:rPr>
              <w:t>ООО «АМУР – ЭП» (ИНН/КПП 2724046821/272401001 ОГРН 1022701285914)</w:t>
            </w:r>
          </w:p>
        </w:tc>
      </w:tr>
      <w:tr w:rsidR="00FE6FF0" w:rsidRPr="00B67E08" w:rsidTr="00A5624A">
        <w:trPr>
          <w:trHeight w:val="95"/>
        </w:trPr>
        <w:tc>
          <w:tcPr>
            <w:tcW w:w="9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FF0" w:rsidRPr="0095716C" w:rsidRDefault="00FE6FF0" w:rsidP="00FE6FF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5716C">
              <w:rPr>
                <w:sz w:val="24"/>
                <w:szCs w:val="24"/>
              </w:rPr>
              <w:t>ООО  «ДТЭН» (ИНН/КПП 2721214965/272101001 ОГРН 1152721001157)</w:t>
            </w:r>
          </w:p>
        </w:tc>
      </w:tr>
      <w:tr w:rsidR="00FE6FF0" w:rsidRPr="00B67E08" w:rsidTr="00A5624A">
        <w:trPr>
          <w:trHeight w:val="95"/>
        </w:trPr>
        <w:tc>
          <w:tcPr>
            <w:tcW w:w="9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FF0" w:rsidRPr="0095716C" w:rsidRDefault="00FE6FF0" w:rsidP="00FE6FF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5716C">
              <w:rPr>
                <w:sz w:val="24"/>
                <w:szCs w:val="24"/>
              </w:rPr>
              <w:t xml:space="preserve">ООО «НАУЧНОЕ ПРОИЗВОДСТВЕННОЕ ОБЪЕДИНЕНИЕ «СИБЭЛЕКТРОЩИТ» (ИНН/КПП 5501087918/550101001 </w:t>
            </w:r>
            <w:r w:rsidRPr="0095716C">
              <w:rPr>
                <w:sz w:val="24"/>
                <w:szCs w:val="24"/>
              </w:rPr>
              <w:br/>
              <w:t>ОГРН 1055501059448)</w:t>
            </w:r>
          </w:p>
        </w:tc>
      </w:tr>
    </w:tbl>
    <w:p w:rsidR="00887D79" w:rsidRPr="00B67E08" w:rsidRDefault="00887D79" w:rsidP="00887D79">
      <w:pPr>
        <w:numPr>
          <w:ilvl w:val="0"/>
          <w:numId w:val="8"/>
        </w:numPr>
        <w:tabs>
          <w:tab w:val="left" w:pos="0"/>
          <w:tab w:val="left" w:pos="142"/>
          <w:tab w:val="left" w:pos="284"/>
        </w:tabs>
        <w:snapToGrid w:val="0"/>
        <w:spacing w:after="200" w:line="240" w:lineRule="auto"/>
        <w:ind w:left="0" w:firstLine="0"/>
        <w:contextualSpacing/>
        <w:rPr>
          <w:snapToGrid/>
          <w:sz w:val="24"/>
          <w:szCs w:val="24"/>
        </w:rPr>
      </w:pPr>
      <w:r w:rsidRPr="00B67E08">
        <w:rPr>
          <w:snapToGrid/>
          <w:sz w:val="24"/>
          <w:szCs w:val="24"/>
        </w:rPr>
        <w:t xml:space="preserve">Предмет переторжки: цена заявки </w:t>
      </w:r>
    </w:p>
    <w:p w:rsidR="00887D79" w:rsidRDefault="00887D79" w:rsidP="00887D79">
      <w:pPr>
        <w:numPr>
          <w:ilvl w:val="0"/>
          <w:numId w:val="8"/>
        </w:numPr>
        <w:tabs>
          <w:tab w:val="left" w:pos="0"/>
          <w:tab w:val="left" w:pos="142"/>
          <w:tab w:val="left" w:pos="284"/>
        </w:tabs>
        <w:snapToGrid w:val="0"/>
        <w:spacing w:after="200" w:line="240" w:lineRule="auto"/>
        <w:ind w:left="0" w:firstLine="0"/>
        <w:contextualSpacing/>
        <w:rPr>
          <w:snapToGrid/>
          <w:sz w:val="24"/>
          <w:szCs w:val="24"/>
        </w:rPr>
      </w:pPr>
      <w:r w:rsidRPr="00B67E08">
        <w:rPr>
          <w:snapToGrid/>
          <w:sz w:val="24"/>
          <w:szCs w:val="24"/>
        </w:rPr>
        <w:t xml:space="preserve">Участие в процедуре переторжки приняли </w:t>
      </w:r>
      <w:r w:rsidR="00FE6FF0">
        <w:rPr>
          <w:snapToGrid/>
          <w:sz w:val="24"/>
          <w:szCs w:val="24"/>
        </w:rPr>
        <w:t>1</w:t>
      </w:r>
      <w:r w:rsidR="009B3D83" w:rsidRPr="00B67E08">
        <w:rPr>
          <w:snapToGrid/>
          <w:sz w:val="24"/>
          <w:szCs w:val="24"/>
        </w:rPr>
        <w:t xml:space="preserve"> (</w:t>
      </w:r>
      <w:r w:rsidR="00FE6FF0">
        <w:rPr>
          <w:snapToGrid/>
          <w:sz w:val="24"/>
          <w:szCs w:val="24"/>
        </w:rPr>
        <w:t>один</w:t>
      </w:r>
      <w:r w:rsidR="009B3D83" w:rsidRPr="00B67E08">
        <w:rPr>
          <w:snapToGrid/>
          <w:sz w:val="24"/>
          <w:szCs w:val="24"/>
        </w:rPr>
        <w:t xml:space="preserve">) </w:t>
      </w:r>
      <w:r w:rsidR="002A0DEA" w:rsidRPr="00B67E08">
        <w:rPr>
          <w:snapToGrid/>
          <w:sz w:val="24"/>
          <w:szCs w:val="24"/>
        </w:rPr>
        <w:t xml:space="preserve"> </w:t>
      </w:r>
      <w:r w:rsidRPr="00B67E08">
        <w:rPr>
          <w:snapToGrid/>
          <w:sz w:val="24"/>
          <w:szCs w:val="24"/>
        </w:rPr>
        <w:t>участник</w:t>
      </w:r>
      <w:r w:rsidR="005A3E13">
        <w:rPr>
          <w:snapToGrid/>
          <w:sz w:val="24"/>
          <w:szCs w:val="24"/>
        </w:rPr>
        <w:t>,</w:t>
      </w:r>
      <w:r w:rsidR="005A3E13" w:rsidRPr="005A3E13">
        <w:rPr>
          <w:snapToGrid/>
          <w:sz w:val="24"/>
          <w:szCs w:val="24"/>
        </w:rPr>
        <w:t xml:space="preserve"> </w:t>
      </w:r>
      <w:r w:rsidR="005A3E13" w:rsidRPr="00B67E08">
        <w:rPr>
          <w:snapToGrid/>
          <w:sz w:val="24"/>
          <w:szCs w:val="24"/>
        </w:rPr>
        <w:t>а именно:</w:t>
      </w:r>
    </w:p>
    <w:tbl>
      <w:tblPr>
        <w:tblW w:w="9633" w:type="dxa"/>
        <w:tblInd w:w="4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633"/>
      </w:tblGrid>
      <w:tr w:rsidR="005A3E13" w:rsidRPr="00B67E08" w:rsidTr="00F25833">
        <w:trPr>
          <w:trHeight w:val="95"/>
        </w:trPr>
        <w:tc>
          <w:tcPr>
            <w:tcW w:w="9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E13" w:rsidRPr="00E715DC" w:rsidRDefault="00FE6FF0" w:rsidP="00F2583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5716C">
              <w:rPr>
                <w:sz w:val="24"/>
                <w:szCs w:val="24"/>
              </w:rPr>
              <w:t xml:space="preserve">ООО «НАУЧНОЕ ПРОИЗВОДСТВЕННОЕ ОБЪЕДИНЕНИЕ «СИБЭЛЕКТРОЩИТ» (ИНН/КПП 5501087918/550101001 </w:t>
            </w:r>
            <w:r w:rsidRPr="0095716C">
              <w:rPr>
                <w:sz w:val="24"/>
                <w:szCs w:val="24"/>
              </w:rPr>
              <w:br/>
              <w:t>ОГРН 1055501059448)</w:t>
            </w:r>
          </w:p>
        </w:tc>
      </w:tr>
    </w:tbl>
    <w:p w:rsidR="00887D79" w:rsidRPr="00B67E08" w:rsidRDefault="00887D79" w:rsidP="00887D79">
      <w:pPr>
        <w:numPr>
          <w:ilvl w:val="0"/>
          <w:numId w:val="8"/>
        </w:numPr>
        <w:tabs>
          <w:tab w:val="left" w:pos="0"/>
          <w:tab w:val="left" w:pos="142"/>
          <w:tab w:val="left" w:pos="284"/>
        </w:tabs>
        <w:snapToGrid w:val="0"/>
        <w:spacing w:after="200" w:line="240" w:lineRule="auto"/>
        <w:ind w:left="0" w:firstLine="0"/>
        <w:contextualSpacing/>
        <w:rPr>
          <w:snapToGrid/>
          <w:sz w:val="24"/>
          <w:szCs w:val="24"/>
        </w:rPr>
      </w:pPr>
      <w:r w:rsidRPr="00B67E08">
        <w:rPr>
          <w:snapToGrid/>
          <w:sz w:val="24"/>
          <w:szCs w:val="24"/>
        </w:rPr>
        <w:t xml:space="preserve">Участие в процедуре переторжки не приняли </w:t>
      </w:r>
      <w:r w:rsidR="00FE6FF0">
        <w:rPr>
          <w:snapToGrid/>
          <w:sz w:val="24"/>
          <w:szCs w:val="24"/>
        </w:rPr>
        <w:t>3</w:t>
      </w:r>
      <w:r w:rsidR="00194220" w:rsidRPr="00B67E08">
        <w:rPr>
          <w:snapToGrid/>
          <w:sz w:val="24"/>
          <w:szCs w:val="24"/>
        </w:rPr>
        <w:t xml:space="preserve"> (</w:t>
      </w:r>
      <w:r w:rsidR="00FE6FF0">
        <w:rPr>
          <w:snapToGrid/>
          <w:sz w:val="24"/>
          <w:szCs w:val="24"/>
        </w:rPr>
        <w:t>три</w:t>
      </w:r>
      <w:r w:rsidR="00194220" w:rsidRPr="00B67E08">
        <w:rPr>
          <w:snapToGrid/>
          <w:sz w:val="24"/>
          <w:szCs w:val="24"/>
        </w:rPr>
        <w:t>) участник</w:t>
      </w:r>
      <w:r w:rsidR="002A0DEA" w:rsidRPr="00B67E08">
        <w:rPr>
          <w:snapToGrid/>
          <w:sz w:val="24"/>
          <w:szCs w:val="24"/>
        </w:rPr>
        <w:t>а</w:t>
      </w:r>
      <w:r w:rsidRPr="00B67E08">
        <w:rPr>
          <w:snapToGrid/>
          <w:sz w:val="24"/>
          <w:szCs w:val="24"/>
        </w:rPr>
        <w:t>, а именно:</w:t>
      </w:r>
    </w:p>
    <w:tbl>
      <w:tblPr>
        <w:tblW w:w="9633" w:type="dxa"/>
        <w:tblInd w:w="4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633"/>
      </w:tblGrid>
      <w:tr w:rsidR="00FE6FF0" w:rsidRPr="00B67E08" w:rsidTr="00F25833">
        <w:trPr>
          <w:trHeight w:val="95"/>
        </w:trPr>
        <w:tc>
          <w:tcPr>
            <w:tcW w:w="9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FF0" w:rsidRPr="0095716C" w:rsidRDefault="00FE6FF0" w:rsidP="00FE6FF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5716C">
              <w:rPr>
                <w:sz w:val="24"/>
                <w:szCs w:val="24"/>
              </w:rPr>
              <w:t>ООО  «ЭНЕРГО-СЕТЬ» (ИНН/КПП 2724160355/272401001 ОГРН 1122724000904)</w:t>
            </w:r>
          </w:p>
        </w:tc>
      </w:tr>
      <w:tr w:rsidR="00FE6FF0" w:rsidRPr="00B67E08" w:rsidTr="00F25833">
        <w:trPr>
          <w:trHeight w:val="95"/>
        </w:trPr>
        <w:tc>
          <w:tcPr>
            <w:tcW w:w="9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FF0" w:rsidRPr="0095716C" w:rsidRDefault="00FE6FF0" w:rsidP="00FE6FF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5716C">
              <w:rPr>
                <w:sz w:val="24"/>
                <w:szCs w:val="24"/>
              </w:rPr>
              <w:t>ООО «АМУР – ЭП» (ИНН/КПП 2724046821/272401001 ОГРН 1022701285914)</w:t>
            </w:r>
          </w:p>
        </w:tc>
      </w:tr>
      <w:tr w:rsidR="00FE6FF0" w:rsidRPr="00B67E08" w:rsidTr="00F25833">
        <w:trPr>
          <w:trHeight w:val="95"/>
        </w:trPr>
        <w:tc>
          <w:tcPr>
            <w:tcW w:w="9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FF0" w:rsidRPr="0095716C" w:rsidRDefault="00FE6FF0" w:rsidP="00FE6FF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5716C">
              <w:rPr>
                <w:sz w:val="24"/>
                <w:szCs w:val="24"/>
              </w:rPr>
              <w:t>ООО  «ДТЭН» (ИНН/КПП 2721214965/272101001 ОГРН 1152721001157)</w:t>
            </w:r>
          </w:p>
        </w:tc>
      </w:tr>
    </w:tbl>
    <w:p w:rsidR="00887D79" w:rsidRPr="00B67E08" w:rsidRDefault="00887D79" w:rsidP="00887D79">
      <w:pPr>
        <w:numPr>
          <w:ilvl w:val="0"/>
          <w:numId w:val="8"/>
        </w:numPr>
        <w:tabs>
          <w:tab w:val="left" w:pos="0"/>
          <w:tab w:val="left" w:pos="142"/>
          <w:tab w:val="left" w:pos="284"/>
        </w:tabs>
        <w:snapToGrid w:val="0"/>
        <w:spacing w:after="200" w:line="240" w:lineRule="auto"/>
        <w:ind w:left="0" w:firstLine="0"/>
        <w:contextualSpacing/>
        <w:rPr>
          <w:snapToGrid/>
          <w:sz w:val="24"/>
          <w:szCs w:val="24"/>
        </w:rPr>
      </w:pPr>
      <w:r w:rsidRPr="00B67E08">
        <w:rPr>
          <w:sz w:val="24"/>
          <w:szCs w:val="24"/>
        </w:rPr>
        <w:t xml:space="preserve">Процедура переторжки осуществлялась с использованием средств электронной торговой площадки </w:t>
      </w:r>
      <w:r w:rsidRPr="00B67E08">
        <w:rPr>
          <w:snapToGrid/>
          <w:sz w:val="24"/>
          <w:szCs w:val="24"/>
        </w:rPr>
        <w:t>на Интернет-сайте https://rushydro.roseltorg.ru</w:t>
      </w:r>
      <w:r w:rsidRPr="00B67E08">
        <w:rPr>
          <w:sz w:val="24"/>
          <w:szCs w:val="24"/>
        </w:rPr>
        <w:t xml:space="preserve"> в присутствии секретаря Закупочной комиссии.</w:t>
      </w:r>
    </w:p>
    <w:p w:rsidR="005F1425" w:rsidRPr="00B67E08" w:rsidRDefault="005F1425" w:rsidP="00887D79">
      <w:pPr>
        <w:numPr>
          <w:ilvl w:val="0"/>
          <w:numId w:val="8"/>
        </w:numPr>
        <w:tabs>
          <w:tab w:val="left" w:pos="0"/>
          <w:tab w:val="left" w:pos="142"/>
          <w:tab w:val="left" w:pos="284"/>
        </w:tabs>
        <w:snapToGrid w:val="0"/>
        <w:spacing w:after="200" w:line="240" w:lineRule="auto"/>
        <w:ind w:left="0" w:firstLine="0"/>
        <w:contextualSpacing/>
        <w:rPr>
          <w:snapToGrid/>
          <w:sz w:val="24"/>
          <w:szCs w:val="24"/>
        </w:rPr>
      </w:pPr>
      <w:r w:rsidRPr="00B67E08">
        <w:rPr>
          <w:snapToGrid/>
          <w:sz w:val="24"/>
          <w:szCs w:val="24"/>
        </w:rPr>
        <w:t xml:space="preserve">Дата и время начала </w:t>
      </w:r>
      <w:bookmarkStart w:id="0" w:name="_GoBack"/>
      <w:bookmarkEnd w:id="0"/>
      <w:r w:rsidRPr="00B67E08">
        <w:rPr>
          <w:snapToGrid/>
          <w:sz w:val="24"/>
          <w:szCs w:val="24"/>
        </w:rPr>
        <w:t xml:space="preserve">процедуры </w:t>
      </w:r>
      <w:r w:rsidR="000346A8" w:rsidRPr="00B67E08">
        <w:rPr>
          <w:snapToGrid/>
          <w:sz w:val="24"/>
          <w:szCs w:val="24"/>
        </w:rPr>
        <w:t>переторжки</w:t>
      </w:r>
      <w:r w:rsidRPr="00B67E08">
        <w:rPr>
          <w:snapToGrid/>
          <w:sz w:val="24"/>
          <w:szCs w:val="24"/>
        </w:rPr>
        <w:t xml:space="preserve">: </w:t>
      </w:r>
      <w:r w:rsidR="00FE6FF0">
        <w:rPr>
          <w:snapToGrid/>
          <w:sz w:val="24"/>
          <w:szCs w:val="24"/>
        </w:rPr>
        <w:t>09</w:t>
      </w:r>
      <w:r w:rsidRPr="00B67E08">
        <w:rPr>
          <w:snapToGrid/>
          <w:sz w:val="24"/>
          <w:szCs w:val="24"/>
        </w:rPr>
        <w:t xml:space="preserve">:00 (время </w:t>
      </w:r>
      <w:r w:rsidR="002A0DEA" w:rsidRPr="00B67E08">
        <w:rPr>
          <w:snapToGrid/>
          <w:sz w:val="24"/>
          <w:szCs w:val="24"/>
        </w:rPr>
        <w:t>московское</w:t>
      </w:r>
      <w:r w:rsidRPr="00B67E08">
        <w:rPr>
          <w:snapToGrid/>
          <w:sz w:val="24"/>
          <w:szCs w:val="24"/>
        </w:rPr>
        <w:t xml:space="preserve">) </w:t>
      </w:r>
      <w:r w:rsidR="00FE6FF0">
        <w:rPr>
          <w:snapToGrid/>
          <w:sz w:val="24"/>
          <w:szCs w:val="24"/>
        </w:rPr>
        <w:t>13.03</w:t>
      </w:r>
      <w:r w:rsidR="005A3E13">
        <w:rPr>
          <w:snapToGrid/>
          <w:sz w:val="24"/>
          <w:szCs w:val="24"/>
        </w:rPr>
        <w:t>.2020</w:t>
      </w:r>
      <w:r w:rsidR="00194220" w:rsidRPr="00B67E08">
        <w:rPr>
          <w:snapToGrid/>
          <w:sz w:val="24"/>
          <w:szCs w:val="24"/>
        </w:rPr>
        <w:t xml:space="preserve"> </w:t>
      </w:r>
      <w:r w:rsidRPr="00B67E08">
        <w:rPr>
          <w:snapToGrid/>
          <w:sz w:val="24"/>
          <w:szCs w:val="24"/>
        </w:rPr>
        <w:t xml:space="preserve">г. </w:t>
      </w:r>
    </w:p>
    <w:p w:rsidR="005F1425" w:rsidRPr="00B67E08" w:rsidRDefault="005F1425" w:rsidP="00887D79">
      <w:pPr>
        <w:numPr>
          <w:ilvl w:val="0"/>
          <w:numId w:val="8"/>
        </w:numPr>
        <w:tabs>
          <w:tab w:val="left" w:pos="0"/>
          <w:tab w:val="left" w:pos="142"/>
          <w:tab w:val="left" w:pos="284"/>
        </w:tabs>
        <w:snapToGrid w:val="0"/>
        <w:spacing w:line="240" w:lineRule="auto"/>
        <w:ind w:left="0" w:firstLine="0"/>
        <w:contextualSpacing/>
        <w:rPr>
          <w:snapToGrid/>
          <w:sz w:val="24"/>
          <w:szCs w:val="24"/>
        </w:rPr>
      </w:pPr>
      <w:r w:rsidRPr="00B67E08">
        <w:rPr>
          <w:snapToGrid/>
          <w:sz w:val="24"/>
          <w:szCs w:val="24"/>
        </w:rPr>
        <w:t xml:space="preserve">Место проведения процедуры </w:t>
      </w:r>
      <w:r w:rsidR="00887D79" w:rsidRPr="00B67E08">
        <w:rPr>
          <w:snapToGrid/>
          <w:sz w:val="24"/>
          <w:szCs w:val="24"/>
        </w:rPr>
        <w:t>переторжки</w:t>
      </w:r>
      <w:r w:rsidRPr="00B67E08">
        <w:rPr>
          <w:snapToGrid/>
          <w:sz w:val="24"/>
          <w:szCs w:val="24"/>
        </w:rPr>
        <w:t>: Единая электронная торговая площадка по адресу: https://rushydro.roseltorg.ru».</w:t>
      </w:r>
    </w:p>
    <w:p w:rsidR="005F1425" w:rsidRPr="00B67E08" w:rsidRDefault="00887D79" w:rsidP="00887D79">
      <w:pPr>
        <w:pStyle w:val="a5"/>
        <w:numPr>
          <w:ilvl w:val="0"/>
          <w:numId w:val="8"/>
        </w:numPr>
        <w:tabs>
          <w:tab w:val="left" w:pos="284"/>
        </w:tabs>
        <w:spacing w:line="240" w:lineRule="auto"/>
        <w:ind w:left="0" w:firstLine="0"/>
        <w:rPr>
          <w:snapToGrid/>
          <w:sz w:val="24"/>
          <w:szCs w:val="24"/>
        </w:rPr>
      </w:pPr>
      <w:r w:rsidRPr="00B67E08">
        <w:rPr>
          <w:snapToGrid/>
          <w:sz w:val="24"/>
          <w:szCs w:val="24"/>
        </w:rPr>
        <w:t>В результате проведения переторжки условия заявок на участие в закупке были изменены следующим образом:</w:t>
      </w:r>
    </w:p>
    <w:tbl>
      <w:tblPr>
        <w:tblStyle w:val="12"/>
        <w:tblW w:w="9577" w:type="dxa"/>
        <w:jc w:val="center"/>
        <w:tblLayout w:type="fixed"/>
        <w:tblLook w:val="04A0" w:firstRow="1" w:lastRow="0" w:firstColumn="1" w:lastColumn="0" w:noHBand="0" w:noVBand="1"/>
      </w:tblPr>
      <w:tblGrid>
        <w:gridCol w:w="426"/>
        <w:gridCol w:w="1387"/>
        <w:gridCol w:w="2668"/>
        <w:gridCol w:w="2544"/>
        <w:gridCol w:w="2552"/>
      </w:tblGrid>
      <w:tr w:rsidR="00194220" w:rsidRPr="00F41BA2" w:rsidTr="002A0DEA">
        <w:trPr>
          <w:trHeight w:val="453"/>
          <w:jc w:val="center"/>
        </w:trPr>
        <w:tc>
          <w:tcPr>
            <w:tcW w:w="426" w:type="dxa"/>
            <w:hideMark/>
          </w:tcPr>
          <w:p w:rsidR="00194220" w:rsidRPr="00FE6FF0" w:rsidRDefault="00194220" w:rsidP="00FE6FF0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left"/>
              <w:rPr>
                <w:b/>
                <w:i/>
                <w:sz w:val="20"/>
              </w:rPr>
            </w:pPr>
            <w:r w:rsidRPr="00FE6FF0">
              <w:rPr>
                <w:b/>
                <w:i/>
                <w:sz w:val="20"/>
              </w:rPr>
              <w:t>№</w:t>
            </w:r>
          </w:p>
          <w:p w:rsidR="00194220" w:rsidRPr="00FE6FF0" w:rsidRDefault="00194220" w:rsidP="00FE6FF0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left"/>
              <w:rPr>
                <w:b/>
                <w:i/>
                <w:sz w:val="20"/>
              </w:rPr>
            </w:pPr>
            <w:r w:rsidRPr="00FE6FF0">
              <w:rPr>
                <w:b/>
                <w:i/>
                <w:sz w:val="20"/>
              </w:rPr>
              <w:t>п/п</w:t>
            </w:r>
          </w:p>
        </w:tc>
        <w:tc>
          <w:tcPr>
            <w:tcW w:w="1387" w:type="dxa"/>
            <w:vAlign w:val="center"/>
            <w:hideMark/>
          </w:tcPr>
          <w:p w:rsidR="00194220" w:rsidRPr="00194220" w:rsidRDefault="00194220" w:rsidP="00194220">
            <w:pPr>
              <w:spacing w:line="240" w:lineRule="auto"/>
              <w:ind w:firstLine="34"/>
              <w:jc w:val="center"/>
              <w:rPr>
                <w:b/>
                <w:i/>
                <w:sz w:val="18"/>
                <w:szCs w:val="18"/>
              </w:rPr>
            </w:pPr>
            <w:r w:rsidRPr="00194220">
              <w:rPr>
                <w:b/>
                <w:i/>
                <w:sz w:val="18"/>
                <w:szCs w:val="18"/>
              </w:rPr>
              <w:t>Дата и время регистрации заявки</w:t>
            </w:r>
          </w:p>
        </w:tc>
        <w:tc>
          <w:tcPr>
            <w:tcW w:w="2668" w:type="dxa"/>
            <w:vAlign w:val="center"/>
          </w:tcPr>
          <w:p w:rsidR="00194220" w:rsidRPr="00194220" w:rsidRDefault="00194220" w:rsidP="00194220">
            <w:pPr>
              <w:spacing w:line="240" w:lineRule="auto"/>
              <w:ind w:firstLine="34"/>
              <w:jc w:val="center"/>
              <w:rPr>
                <w:b/>
                <w:i/>
                <w:sz w:val="18"/>
                <w:szCs w:val="18"/>
              </w:rPr>
            </w:pPr>
            <w:r w:rsidRPr="00194220">
              <w:rPr>
                <w:b/>
                <w:i/>
                <w:sz w:val="18"/>
                <w:szCs w:val="18"/>
              </w:rPr>
              <w:t>Наименование, адрес и ИНН Участника и/или его идентификационный номер</w:t>
            </w:r>
          </w:p>
        </w:tc>
        <w:tc>
          <w:tcPr>
            <w:tcW w:w="2544" w:type="dxa"/>
            <w:vAlign w:val="center"/>
            <w:hideMark/>
          </w:tcPr>
          <w:p w:rsidR="00194220" w:rsidRPr="00194220" w:rsidRDefault="00194220" w:rsidP="00194220">
            <w:pPr>
              <w:spacing w:line="240" w:lineRule="auto"/>
              <w:ind w:firstLine="34"/>
              <w:jc w:val="center"/>
              <w:rPr>
                <w:b/>
                <w:i/>
                <w:sz w:val="18"/>
                <w:szCs w:val="18"/>
              </w:rPr>
            </w:pPr>
            <w:r w:rsidRPr="00194220">
              <w:rPr>
                <w:b/>
                <w:i/>
                <w:sz w:val="18"/>
                <w:szCs w:val="18"/>
              </w:rPr>
              <w:t xml:space="preserve">Цена заявки до переторжки, </w:t>
            </w:r>
            <w:r w:rsidRPr="00194220">
              <w:rPr>
                <w:b/>
                <w:i/>
                <w:sz w:val="18"/>
                <w:szCs w:val="18"/>
              </w:rPr>
              <w:br/>
              <w:t>руб. без НДС, а также иные условия заявки, являющиеся предметом переторжки</w:t>
            </w:r>
          </w:p>
        </w:tc>
        <w:tc>
          <w:tcPr>
            <w:tcW w:w="2552" w:type="dxa"/>
            <w:vAlign w:val="center"/>
          </w:tcPr>
          <w:p w:rsidR="00194220" w:rsidRPr="00194220" w:rsidRDefault="00194220" w:rsidP="00194220">
            <w:pPr>
              <w:spacing w:line="240" w:lineRule="auto"/>
              <w:ind w:firstLine="34"/>
              <w:jc w:val="center"/>
              <w:rPr>
                <w:b/>
                <w:i/>
                <w:sz w:val="18"/>
                <w:szCs w:val="18"/>
              </w:rPr>
            </w:pPr>
            <w:r w:rsidRPr="00194220">
              <w:rPr>
                <w:b/>
                <w:i/>
                <w:sz w:val="18"/>
                <w:szCs w:val="18"/>
              </w:rPr>
              <w:t xml:space="preserve">Цена заявки после переторжки, </w:t>
            </w:r>
            <w:r w:rsidRPr="00194220">
              <w:rPr>
                <w:b/>
                <w:i/>
                <w:sz w:val="18"/>
                <w:szCs w:val="18"/>
              </w:rPr>
              <w:br/>
              <w:t>руб. без НДС, а также иные условия заявки, являющиеся предметом переторжки</w:t>
            </w:r>
          </w:p>
        </w:tc>
      </w:tr>
      <w:tr w:rsidR="00FE6FF0" w:rsidRPr="005F1425" w:rsidTr="00FE6FF0">
        <w:trPr>
          <w:trHeight w:val="299"/>
          <w:jc w:val="center"/>
        </w:trPr>
        <w:tc>
          <w:tcPr>
            <w:tcW w:w="426" w:type="dxa"/>
            <w:vAlign w:val="center"/>
          </w:tcPr>
          <w:p w:rsidR="00FE6FF0" w:rsidRPr="00FE6FF0" w:rsidRDefault="00FE6FF0" w:rsidP="00FE6FF0">
            <w:pPr>
              <w:pStyle w:val="a5"/>
              <w:numPr>
                <w:ilvl w:val="0"/>
                <w:numId w:val="12"/>
              </w:numPr>
              <w:spacing w:line="240" w:lineRule="auto"/>
              <w:ind w:left="0" w:firstLine="0"/>
              <w:jc w:val="left"/>
              <w:rPr>
                <w:rFonts w:eastAsiaTheme="minorHAnsi"/>
                <w:color w:val="333333"/>
                <w:sz w:val="22"/>
                <w:szCs w:val="22"/>
                <w:lang w:eastAsia="en-US"/>
              </w:rPr>
            </w:pPr>
            <w:r w:rsidRPr="00FE6FF0">
              <w:rPr>
                <w:rFonts w:eastAsiaTheme="minorHAnsi"/>
                <w:color w:val="333333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FF0" w:rsidRPr="00C75FE9" w:rsidRDefault="00FE6FF0" w:rsidP="00FE6FF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 w:rsidRPr="00C75FE9">
              <w:rPr>
                <w:rFonts w:eastAsia="Calibri"/>
                <w:sz w:val="24"/>
                <w:szCs w:val="24"/>
                <w:lang w:eastAsia="en-US"/>
              </w:rPr>
              <w:t>13.02.2020 08:28</w:t>
            </w:r>
          </w:p>
        </w:tc>
        <w:tc>
          <w:tcPr>
            <w:tcW w:w="2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FF0" w:rsidRPr="00C75FE9" w:rsidRDefault="00FE6FF0" w:rsidP="00FE6FF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 w:rsidRPr="00C75FE9">
              <w:rPr>
                <w:rFonts w:eastAsia="Calibri"/>
                <w:sz w:val="24"/>
                <w:szCs w:val="24"/>
                <w:lang w:eastAsia="en-US"/>
              </w:rPr>
              <w:t xml:space="preserve">ООО «НАУЧНОЕ ПРОИЗВОДСТВЕННОЕ ОБЪЕДИНЕНИЕ «СИБЭЛЕКТРОЩИТ» (ИНН/КПП 5501087918/550101001 </w:t>
            </w:r>
            <w:r w:rsidRPr="00C75FE9">
              <w:rPr>
                <w:rFonts w:eastAsia="Calibri"/>
                <w:sz w:val="24"/>
                <w:szCs w:val="24"/>
                <w:lang w:eastAsia="en-US"/>
              </w:rPr>
              <w:br/>
              <w:t>ОГРН 1055501059448)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FF0" w:rsidRPr="00C75FE9" w:rsidRDefault="00FE6FF0" w:rsidP="00FE6FF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 w:rsidRPr="00C75FE9">
              <w:rPr>
                <w:sz w:val="24"/>
                <w:szCs w:val="24"/>
              </w:rPr>
              <w:t>8 085 361,63</w:t>
            </w:r>
          </w:p>
        </w:tc>
        <w:tc>
          <w:tcPr>
            <w:tcW w:w="2552" w:type="dxa"/>
          </w:tcPr>
          <w:p w:rsidR="00FE6FF0" w:rsidRPr="00FE6FF0" w:rsidRDefault="00FE6FF0" w:rsidP="00FE6FF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FE6FF0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> </w:t>
            </w:r>
            <w:r w:rsidRPr="00FE6FF0">
              <w:rPr>
                <w:sz w:val="24"/>
                <w:szCs w:val="24"/>
              </w:rPr>
              <w:t>640</w:t>
            </w:r>
            <w:r>
              <w:rPr>
                <w:sz w:val="24"/>
                <w:szCs w:val="24"/>
              </w:rPr>
              <w:t> </w:t>
            </w:r>
            <w:r w:rsidRPr="00FE6FF0">
              <w:rPr>
                <w:sz w:val="24"/>
                <w:szCs w:val="24"/>
              </w:rPr>
              <w:t>666</w:t>
            </w:r>
            <w:r>
              <w:rPr>
                <w:sz w:val="24"/>
                <w:szCs w:val="24"/>
              </w:rPr>
              <w:t>,</w:t>
            </w:r>
            <w:r w:rsidRPr="00FE6FF0">
              <w:rPr>
                <w:sz w:val="24"/>
                <w:szCs w:val="24"/>
              </w:rPr>
              <w:t>74</w:t>
            </w:r>
          </w:p>
        </w:tc>
      </w:tr>
      <w:tr w:rsidR="00FE6FF0" w:rsidRPr="005F1425" w:rsidTr="00FE6FF0">
        <w:trPr>
          <w:trHeight w:val="299"/>
          <w:jc w:val="center"/>
        </w:trPr>
        <w:tc>
          <w:tcPr>
            <w:tcW w:w="426" w:type="dxa"/>
            <w:vAlign w:val="center"/>
          </w:tcPr>
          <w:p w:rsidR="00FE6FF0" w:rsidRPr="00FE6FF0" w:rsidRDefault="00FE6FF0" w:rsidP="00FE6FF0">
            <w:pPr>
              <w:pStyle w:val="a5"/>
              <w:numPr>
                <w:ilvl w:val="0"/>
                <w:numId w:val="12"/>
              </w:numPr>
              <w:spacing w:line="240" w:lineRule="auto"/>
              <w:ind w:left="0" w:firstLine="0"/>
              <w:jc w:val="left"/>
              <w:rPr>
                <w:rFonts w:eastAsiaTheme="minorHAnsi"/>
                <w:color w:val="333333"/>
                <w:sz w:val="22"/>
                <w:szCs w:val="22"/>
                <w:lang w:eastAsia="en-US"/>
              </w:rPr>
            </w:pPr>
            <w:r w:rsidRPr="00FE6FF0">
              <w:rPr>
                <w:rFonts w:eastAsiaTheme="minorHAnsi"/>
                <w:color w:val="333333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FF0" w:rsidRPr="00C75FE9" w:rsidRDefault="00FE6FF0" w:rsidP="00FE6FF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 w:rsidRPr="00C75FE9">
              <w:rPr>
                <w:rFonts w:eastAsia="Calibri"/>
                <w:sz w:val="24"/>
                <w:szCs w:val="24"/>
                <w:lang w:eastAsia="en-US"/>
              </w:rPr>
              <w:t xml:space="preserve">13.02.2020 </w:t>
            </w:r>
            <w:r w:rsidRPr="00C75FE9">
              <w:rPr>
                <w:rFonts w:eastAsia="Calibri"/>
                <w:sz w:val="24"/>
                <w:szCs w:val="24"/>
                <w:lang w:eastAsia="en-US"/>
              </w:rPr>
              <w:lastRenderedPageBreak/>
              <w:t>07:58</w:t>
            </w:r>
          </w:p>
        </w:tc>
        <w:tc>
          <w:tcPr>
            <w:tcW w:w="2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FF0" w:rsidRPr="00C75FE9" w:rsidRDefault="00FE6FF0" w:rsidP="00FE6FF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 w:rsidRPr="00C75FE9">
              <w:rPr>
                <w:rFonts w:eastAsia="Calibri"/>
                <w:sz w:val="24"/>
                <w:szCs w:val="24"/>
                <w:lang w:eastAsia="en-US"/>
              </w:rPr>
              <w:lastRenderedPageBreak/>
              <w:t xml:space="preserve">ООО  «ДТЭН» </w:t>
            </w:r>
            <w:r w:rsidRPr="00C75FE9">
              <w:rPr>
                <w:rFonts w:eastAsia="Calibri"/>
                <w:sz w:val="24"/>
                <w:szCs w:val="24"/>
                <w:lang w:eastAsia="en-US"/>
              </w:rPr>
              <w:lastRenderedPageBreak/>
              <w:t>(ИНН/КПП 2721214965/272101001 ОГРН 1152721001157)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FF0" w:rsidRPr="00C75FE9" w:rsidRDefault="00FE6FF0" w:rsidP="00FE6FF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 w:rsidRPr="00C75FE9">
              <w:rPr>
                <w:sz w:val="24"/>
                <w:szCs w:val="24"/>
              </w:rPr>
              <w:lastRenderedPageBreak/>
              <w:t>7 681 093,55</w:t>
            </w:r>
          </w:p>
        </w:tc>
        <w:tc>
          <w:tcPr>
            <w:tcW w:w="2552" w:type="dxa"/>
          </w:tcPr>
          <w:p w:rsidR="00FE6FF0" w:rsidRPr="007D6ADF" w:rsidRDefault="00FE6FF0" w:rsidP="00FE6FF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75FE9">
              <w:rPr>
                <w:sz w:val="24"/>
                <w:szCs w:val="24"/>
              </w:rPr>
              <w:t>7 681 093,55</w:t>
            </w:r>
          </w:p>
        </w:tc>
      </w:tr>
      <w:tr w:rsidR="00FE6FF0" w:rsidRPr="005F1425" w:rsidTr="00FE6FF0">
        <w:trPr>
          <w:trHeight w:val="299"/>
          <w:jc w:val="center"/>
        </w:trPr>
        <w:tc>
          <w:tcPr>
            <w:tcW w:w="426" w:type="dxa"/>
            <w:vAlign w:val="center"/>
          </w:tcPr>
          <w:p w:rsidR="00FE6FF0" w:rsidRPr="00FE6FF0" w:rsidRDefault="00FE6FF0" w:rsidP="00FE6FF0">
            <w:pPr>
              <w:pStyle w:val="a5"/>
              <w:numPr>
                <w:ilvl w:val="0"/>
                <w:numId w:val="12"/>
              </w:numPr>
              <w:spacing w:line="240" w:lineRule="auto"/>
              <w:ind w:left="0" w:firstLine="0"/>
              <w:jc w:val="left"/>
              <w:rPr>
                <w:rFonts w:eastAsiaTheme="minorHAnsi"/>
                <w:color w:val="333333"/>
                <w:sz w:val="22"/>
                <w:szCs w:val="22"/>
                <w:lang w:eastAsia="en-US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FF0" w:rsidRPr="00C75FE9" w:rsidRDefault="00FE6FF0" w:rsidP="00FE6FF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 w:rsidRPr="00C75FE9">
              <w:rPr>
                <w:rFonts w:eastAsia="Calibri"/>
                <w:sz w:val="24"/>
                <w:szCs w:val="24"/>
                <w:lang w:eastAsia="en-US"/>
              </w:rPr>
              <w:t>13.02.2020 04:34</w:t>
            </w:r>
          </w:p>
        </w:tc>
        <w:tc>
          <w:tcPr>
            <w:tcW w:w="2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FF0" w:rsidRPr="00C75FE9" w:rsidRDefault="00FE6FF0" w:rsidP="00FE6FF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 w:rsidRPr="00C75FE9">
              <w:rPr>
                <w:rFonts w:eastAsia="Calibri"/>
                <w:sz w:val="24"/>
                <w:szCs w:val="24"/>
                <w:lang w:eastAsia="en-US"/>
              </w:rPr>
              <w:t>ООО  «ЭНЕРГО-СЕТЬ» (ИНН/КПП 2724160355/272401001 ОГРН 1122724000904)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FF0" w:rsidRPr="00C75FE9" w:rsidRDefault="00FE6FF0" w:rsidP="00FE6FF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 w:rsidRPr="00C75FE9">
              <w:rPr>
                <w:sz w:val="24"/>
                <w:szCs w:val="24"/>
              </w:rPr>
              <w:t>8 065 730,52</w:t>
            </w:r>
          </w:p>
        </w:tc>
        <w:tc>
          <w:tcPr>
            <w:tcW w:w="2552" w:type="dxa"/>
          </w:tcPr>
          <w:p w:rsidR="00FE6FF0" w:rsidRPr="00E715DC" w:rsidRDefault="00FE6FF0" w:rsidP="00FE6FF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C75FE9">
              <w:rPr>
                <w:sz w:val="24"/>
                <w:szCs w:val="24"/>
              </w:rPr>
              <w:t>8 065 730,52</w:t>
            </w:r>
          </w:p>
        </w:tc>
      </w:tr>
      <w:tr w:rsidR="00FE6FF0" w:rsidRPr="005F1425" w:rsidTr="00FE6FF0">
        <w:trPr>
          <w:trHeight w:val="299"/>
          <w:jc w:val="center"/>
        </w:trPr>
        <w:tc>
          <w:tcPr>
            <w:tcW w:w="426" w:type="dxa"/>
            <w:vAlign w:val="center"/>
          </w:tcPr>
          <w:p w:rsidR="00FE6FF0" w:rsidRPr="00FE6FF0" w:rsidRDefault="00FE6FF0" w:rsidP="00FE6FF0">
            <w:pPr>
              <w:pStyle w:val="a5"/>
              <w:numPr>
                <w:ilvl w:val="0"/>
                <w:numId w:val="12"/>
              </w:numPr>
              <w:spacing w:line="240" w:lineRule="auto"/>
              <w:ind w:left="0" w:firstLine="0"/>
              <w:jc w:val="left"/>
              <w:rPr>
                <w:rFonts w:eastAsiaTheme="minorHAnsi"/>
                <w:color w:val="333333"/>
                <w:sz w:val="22"/>
                <w:szCs w:val="22"/>
                <w:lang w:eastAsia="en-US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FF0" w:rsidRPr="00C75FE9" w:rsidRDefault="00FE6FF0" w:rsidP="00FE6FF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 w:rsidRPr="00C75FE9">
              <w:rPr>
                <w:rFonts w:eastAsia="Calibri"/>
                <w:sz w:val="24"/>
                <w:szCs w:val="24"/>
                <w:lang w:eastAsia="en-US"/>
              </w:rPr>
              <w:t>13.02.2020 07:26</w:t>
            </w:r>
          </w:p>
        </w:tc>
        <w:tc>
          <w:tcPr>
            <w:tcW w:w="2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FF0" w:rsidRPr="00C75FE9" w:rsidRDefault="00FE6FF0" w:rsidP="00FE6FF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 w:rsidRPr="00C75FE9">
              <w:rPr>
                <w:rFonts w:eastAsia="Calibri"/>
                <w:sz w:val="24"/>
                <w:szCs w:val="24"/>
                <w:lang w:eastAsia="en-US"/>
              </w:rPr>
              <w:t>ООО «АМУР – ЭП» (ИНН/КПП 2724046821/272401001 ОГРН 1022701285914)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FF0" w:rsidRPr="00C75FE9" w:rsidRDefault="00FE6FF0" w:rsidP="00FE6FF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 w:rsidRPr="00C75FE9">
              <w:rPr>
                <w:sz w:val="24"/>
                <w:szCs w:val="24"/>
              </w:rPr>
              <w:t>8 085 361,63</w:t>
            </w:r>
          </w:p>
        </w:tc>
        <w:tc>
          <w:tcPr>
            <w:tcW w:w="2552" w:type="dxa"/>
          </w:tcPr>
          <w:p w:rsidR="00FE6FF0" w:rsidRPr="00E715DC" w:rsidRDefault="00FE6FF0" w:rsidP="00FE6FF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C75FE9">
              <w:rPr>
                <w:sz w:val="24"/>
                <w:szCs w:val="24"/>
              </w:rPr>
              <w:t>8 085 361,63</w:t>
            </w:r>
          </w:p>
        </w:tc>
      </w:tr>
    </w:tbl>
    <w:p w:rsidR="00A90D04" w:rsidRDefault="00A90D04" w:rsidP="00284396">
      <w:pPr>
        <w:spacing w:line="240" w:lineRule="auto"/>
        <w:ind w:firstLine="0"/>
        <w:rPr>
          <w:b/>
          <w:i/>
          <w:sz w:val="26"/>
          <w:szCs w:val="26"/>
        </w:rPr>
      </w:pPr>
    </w:p>
    <w:p w:rsidR="00284396" w:rsidRPr="00FE6FF0" w:rsidRDefault="009E0EC5" w:rsidP="00284396">
      <w:pPr>
        <w:spacing w:line="240" w:lineRule="auto"/>
        <w:ind w:firstLine="0"/>
        <w:rPr>
          <w:b/>
          <w:i/>
          <w:sz w:val="24"/>
          <w:szCs w:val="24"/>
        </w:rPr>
      </w:pPr>
      <w:r w:rsidRPr="00FE6FF0">
        <w:rPr>
          <w:b/>
          <w:i/>
          <w:sz w:val="24"/>
          <w:szCs w:val="24"/>
        </w:rPr>
        <w:t>С</w:t>
      </w:r>
      <w:r w:rsidR="00284396" w:rsidRPr="00FE6FF0">
        <w:rPr>
          <w:b/>
          <w:i/>
          <w:sz w:val="24"/>
          <w:szCs w:val="24"/>
        </w:rPr>
        <w:t>екретарь комиссии</w:t>
      </w:r>
      <w:r w:rsidRPr="00FE6FF0">
        <w:rPr>
          <w:b/>
          <w:i/>
          <w:sz w:val="24"/>
          <w:szCs w:val="24"/>
        </w:rPr>
        <w:t xml:space="preserve">                                                                        </w:t>
      </w:r>
      <w:r w:rsidR="000C02F6" w:rsidRPr="00FE6FF0">
        <w:rPr>
          <w:b/>
          <w:i/>
          <w:sz w:val="24"/>
          <w:szCs w:val="24"/>
        </w:rPr>
        <w:tab/>
      </w:r>
      <w:r w:rsidR="00FE6FF0" w:rsidRPr="00FE6FF0">
        <w:rPr>
          <w:b/>
          <w:i/>
          <w:sz w:val="24"/>
          <w:szCs w:val="24"/>
        </w:rPr>
        <w:t>Т.А. Игнатова</w:t>
      </w:r>
    </w:p>
    <w:p w:rsidR="00284396" w:rsidRPr="000C02F6" w:rsidRDefault="00284396" w:rsidP="00284396">
      <w:pPr>
        <w:spacing w:line="240" w:lineRule="auto"/>
        <w:ind w:firstLine="0"/>
        <w:rPr>
          <w:b/>
          <w:i/>
          <w:sz w:val="10"/>
          <w:szCs w:val="10"/>
        </w:rPr>
      </w:pPr>
    </w:p>
    <w:p w:rsidR="00A90D04" w:rsidRDefault="00A90D04" w:rsidP="004C2EBD">
      <w:pPr>
        <w:pStyle w:val="ad"/>
        <w:jc w:val="both"/>
        <w:rPr>
          <w:i/>
          <w:sz w:val="22"/>
          <w:szCs w:val="22"/>
        </w:rPr>
      </w:pPr>
    </w:p>
    <w:p w:rsidR="00821D54" w:rsidRPr="000C2A34" w:rsidRDefault="004C2EBD" w:rsidP="007141E7">
      <w:pPr>
        <w:pStyle w:val="ad"/>
        <w:jc w:val="both"/>
        <w:rPr>
          <w:b/>
          <w:i/>
          <w:sz w:val="22"/>
          <w:szCs w:val="22"/>
        </w:rPr>
      </w:pPr>
      <w:r w:rsidRPr="000C2A34">
        <w:rPr>
          <w:i/>
          <w:sz w:val="22"/>
          <w:szCs w:val="22"/>
        </w:rPr>
        <w:t xml:space="preserve">Тел. </w:t>
      </w:r>
      <w:r w:rsidR="003E1032" w:rsidRPr="000C2A34">
        <w:rPr>
          <w:i/>
          <w:sz w:val="22"/>
          <w:szCs w:val="22"/>
        </w:rPr>
        <w:t xml:space="preserve">(4162) </w:t>
      </w:r>
      <w:r w:rsidRPr="000C2A34">
        <w:rPr>
          <w:i/>
          <w:sz w:val="22"/>
          <w:szCs w:val="22"/>
        </w:rPr>
        <w:t>397</w:t>
      </w:r>
      <w:r w:rsidR="003E1032" w:rsidRPr="000C2A34">
        <w:rPr>
          <w:i/>
          <w:sz w:val="22"/>
          <w:szCs w:val="22"/>
        </w:rPr>
        <w:t>-</w:t>
      </w:r>
      <w:r w:rsidR="00FE6FF0">
        <w:rPr>
          <w:i/>
          <w:sz w:val="22"/>
          <w:szCs w:val="22"/>
        </w:rPr>
        <w:t>307</w:t>
      </w:r>
    </w:p>
    <w:sectPr w:rsidR="00821D54" w:rsidRPr="000C2A34" w:rsidSect="00A75E12">
      <w:headerReference w:type="default" r:id="rId9"/>
      <w:footerReference w:type="default" r:id="rId10"/>
      <w:pgSz w:w="11906" w:h="16838"/>
      <w:pgMar w:top="709" w:right="850" w:bottom="568" w:left="1418" w:header="142" w:footer="312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904F9" w:rsidRDefault="005904F9" w:rsidP="00E2330B">
      <w:pPr>
        <w:spacing w:line="240" w:lineRule="auto"/>
      </w:pPr>
      <w:r>
        <w:separator/>
      </w:r>
    </w:p>
  </w:endnote>
  <w:endnote w:type="continuationSeparator" w:id="0">
    <w:p w:rsidR="005904F9" w:rsidRDefault="005904F9" w:rsidP="00E2330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61453457"/>
      <w:docPartObj>
        <w:docPartGallery w:val="Page Numbers (Bottom of Page)"/>
        <w:docPartUnique/>
      </w:docPartObj>
    </w:sdtPr>
    <w:sdtEndPr/>
    <w:sdtContent>
      <w:p w:rsidR="00E2330B" w:rsidRDefault="00E2330B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00A73">
          <w:rPr>
            <w:noProof/>
          </w:rPr>
          <w:t>2</w:t>
        </w:r>
        <w:r>
          <w:fldChar w:fldCharType="end"/>
        </w:r>
      </w:p>
    </w:sdtContent>
  </w:sdt>
  <w:p w:rsidR="00E2330B" w:rsidRDefault="00E2330B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904F9" w:rsidRDefault="005904F9" w:rsidP="00E2330B">
      <w:pPr>
        <w:spacing w:line="240" w:lineRule="auto"/>
      </w:pPr>
      <w:r>
        <w:separator/>
      </w:r>
    </w:p>
  </w:footnote>
  <w:footnote w:type="continuationSeparator" w:id="0">
    <w:p w:rsidR="005904F9" w:rsidRDefault="005904F9" w:rsidP="00E2330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3924" w:rsidRPr="00373924" w:rsidRDefault="00373924" w:rsidP="00373924">
    <w:pPr>
      <w:pStyle w:val="a7"/>
      <w:jc w:val="right"/>
      <w:rPr>
        <w:i/>
        <w:sz w:val="18"/>
        <w:szCs w:val="18"/>
      </w:rPr>
    </w:pPr>
    <w:r>
      <w:rPr>
        <w:i/>
        <w:sz w:val="18"/>
        <w:szCs w:val="18"/>
      </w:rPr>
      <w:t xml:space="preserve">Протокол переторжки закупка </w:t>
    </w:r>
    <w:r w:rsidR="00A75E12">
      <w:rPr>
        <w:i/>
        <w:sz w:val="18"/>
        <w:szCs w:val="18"/>
      </w:rPr>
      <w:t>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F54F6"/>
    <w:multiLevelType w:val="hybridMultilevel"/>
    <w:tmpl w:val="73061D0A"/>
    <w:lvl w:ilvl="0" w:tplc="04190001">
      <w:start w:val="1"/>
      <w:numFmt w:val="bullet"/>
      <w:lvlText w:val=""/>
      <w:lvlJc w:val="left"/>
      <w:pPr>
        <w:ind w:left="154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6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1" w:hanging="360"/>
      </w:pPr>
      <w:rPr>
        <w:rFonts w:ascii="Wingdings" w:hAnsi="Wingdings" w:hint="default"/>
      </w:rPr>
    </w:lvl>
  </w:abstractNum>
  <w:abstractNum w:abstractNumId="1" w15:restartNumberingAfterBreak="0">
    <w:nsid w:val="027C703C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28D021D"/>
    <w:multiLevelType w:val="hybridMultilevel"/>
    <w:tmpl w:val="80BC31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CE4A9C"/>
    <w:multiLevelType w:val="hybridMultilevel"/>
    <w:tmpl w:val="913AD0A8"/>
    <w:lvl w:ilvl="0" w:tplc="D340C12E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310C4C0E"/>
    <w:multiLevelType w:val="hybridMultilevel"/>
    <w:tmpl w:val="D850F9F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A14E08"/>
    <w:multiLevelType w:val="multilevel"/>
    <w:tmpl w:val="1548AC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russianLower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6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8" w15:restartNumberingAfterBreak="0">
    <w:nsid w:val="770005AF"/>
    <w:multiLevelType w:val="hybridMultilevel"/>
    <w:tmpl w:val="C4EC2108"/>
    <w:lvl w:ilvl="0" w:tplc="70E2F856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7D404E6D"/>
    <w:multiLevelType w:val="hybridMultilevel"/>
    <w:tmpl w:val="D2D83C4E"/>
    <w:lvl w:ilvl="0" w:tplc="04190001">
      <w:start w:val="1"/>
      <w:numFmt w:val="bullet"/>
      <w:lvlText w:val=""/>
      <w:lvlJc w:val="left"/>
      <w:pPr>
        <w:ind w:left="139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1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3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5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7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9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1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3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59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4"/>
  </w:num>
  <w:num w:numId="4">
    <w:abstractNumId w:val="7"/>
  </w:num>
  <w:num w:numId="5">
    <w:abstractNumId w:val="3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</w:num>
  <w:num w:numId="9">
    <w:abstractNumId w:val="5"/>
  </w:num>
  <w:num w:numId="10">
    <w:abstractNumId w:val="0"/>
  </w:num>
  <w:num w:numId="11">
    <w:abstractNumId w:val="9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5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683E"/>
    <w:rsid w:val="000208C7"/>
    <w:rsid w:val="00021F38"/>
    <w:rsid w:val="00026719"/>
    <w:rsid w:val="00027EDF"/>
    <w:rsid w:val="000311DF"/>
    <w:rsid w:val="000346A8"/>
    <w:rsid w:val="00035B98"/>
    <w:rsid w:val="000413A5"/>
    <w:rsid w:val="00045F89"/>
    <w:rsid w:val="00054353"/>
    <w:rsid w:val="00054F66"/>
    <w:rsid w:val="00063850"/>
    <w:rsid w:val="000738AE"/>
    <w:rsid w:val="00073C93"/>
    <w:rsid w:val="000776D4"/>
    <w:rsid w:val="00085372"/>
    <w:rsid w:val="00090E8A"/>
    <w:rsid w:val="000935E9"/>
    <w:rsid w:val="00095FB8"/>
    <w:rsid w:val="000A00FA"/>
    <w:rsid w:val="000A2772"/>
    <w:rsid w:val="000B10AC"/>
    <w:rsid w:val="000B5018"/>
    <w:rsid w:val="000B69D5"/>
    <w:rsid w:val="000C02F6"/>
    <w:rsid w:val="000C2A34"/>
    <w:rsid w:val="000C3448"/>
    <w:rsid w:val="000E4DD7"/>
    <w:rsid w:val="000E5539"/>
    <w:rsid w:val="000E64D8"/>
    <w:rsid w:val="000F4AF9"/>
    <w:rsid w:val="0010025A"/>
    <w:rsid w:val="00102A1F"/>
    <w:rsid w:val="00110421"/>
    <w:rsid w:val="001275F7"/>
    <w:rsid w:val="00130F14"/>
    <w:rsid w:val="00132008"/>
    <w:rsid w:val="001339B2"/>
    <w:rsid w:val="001364B0"/>
    <w:rsid w:val="0013682E"/>
    <w:rsid w:val="00143D14"/>
    <w:rsid w:val="00147122"/>
    <w:rsid w:val="00147B7D"/>
    <w:rsid w:val="00153BE1"/>
    <w:rsid w:val="00155109"/>
    <w:rsid w:val="00156A55"/>
    <w:rsid w:val="00161760"/>
    <w:rsid w:val="001641D8"/>
    <w:rsid w:val="001646C6"/>
    <w:rsid w:val="00165ADD"/>
    <w:rsid w:val="00170F38"/>
    <w:rsid w:val="0017226F"/>
    <w:rsid w:val="001804BB"/>
    <w:rsid w:val="001807E8"/>
    <w:rsid w:val="00181C1F"/>
    <w:rsid w:val="00184730"/>
    <w:rsid w:val="00187FAF"/>
    <w:rsid w:val="00193C81"/>
    <w:rsid w:val="00194220"/>
    <w:rsid w:val="00194F24"/>
    <w:rsid w:val="00197A38"/>
    <w:rsid w:val="001A1CD1"/>
    <w:rsid w:val="001B2AE8"/>
    <w:rsid w:val="001B5501"/>
    <w:rsid w:val="001C07E4"/>
    <w:rsid w:val="001D44CC"/>
    <w:rsid w:val="001D4A9E"/>
    <w:rsid w:val="001D5E8B"/>
    <w:rsid w:val="001E10C3"/>
    <w:rsid w:val="001E2094"/>
    <w:rsid w:val="001E317C"/>
    <w:rsid w:val="001E4070"/>
    <w:rsid w:val="001E4322"/>
    <w:rsid w:val="001E63E0"/>
    <w:rsid w:val="001F0AF4"/>
    <w:rsid w:val="001F133D"/>
    <w:rsid w:val="001F2740"/>
    <w:rsid w:val="001F48A5"/>
    <w:rsid w:val="001F6B05"/>
    <w:rsid w:val="002062DE"/>
    <w:rsid w:val="00210EF2"/>
    <w:rsid w:val="0021297F"/>
    <w:rsid w:val="0022032D"/>
    <w:rsid w:val="0022056E"/>
    <w:rsid w:val="0022195E"/>
    <w:rsid w:val="00224BE0"/>
    <w:rsid w:val="00242018"/>
    <w:rsid w:val="00242147"/>
    <w:rsid w:val="00247039"/>
    <w:rsid w:val="00247750"/>
    <w:rsid w:val="00247AC8"/>
    <w:rsid w:val="00251F2C"/>
    <w:rsid w:val="00256593"/>
    <w:rsid w:val="002611A3"/>
    <w:rsid w:val="002621A3"/>
    <w:rsid w:val="00281D72"/>
    <w:rsid w:val="00284396"/>
    <w:rsid w:val="00292C03"/>
    <w:rsid w:val="00293AAD"/>
    <w:rsid w:val="002954C7"/>
    <w:rsid w:val="00295C19"/>
    <w:rsid w:val="00295DAE"/>
    <w:rsid w:val="002A0DEA"/>
    <w:rsid w:val="002B7885"/>
    <w:rsid w:val="002C0D0C"/>
    <w:rsid w:val="002C3496"/>
    <w:rsid w:val="002D4BEF"/>
    <w:rsid w:val="002D7F7E"/>
    <w:rsid w:val="002E003C"/>
    <w:rsid w:val="002E3536"/>
    <w:rsid w:val="002E40C4"/>
    <w:rsid w:val="002F31BC"/>
    <w:rsid w:val="002F3B55"/>
    <w:rsid w:val="002F796D"/>
    <w:rsid w:val="00304088"/>
    <w:rsid w:val="00305A21"/>
    <w:rsid w:val="003079E0"/>
    <w:rsid w:val="00307BC8"/>
    <w:rsid w:val="00310B8A"/>
    <w:rsid w:val="00312B04"/>
    <w:rsid w:val="0031635D"/>
    <w:rsid w:val="003169D2"/>
    <w:rsid w:val="00320BC5"/>
    <w:rsid w:val="0032385E"/>
    <w:rsid w:val="00325B0D"/>
    <w:rsid w:val="00330E04"/>
    <w:rsid w:val="00331C1B"/>
    <w:rsid w:val="00340787"/>
    <w:rsid w:val="00344D9B"/>
    <w:rsid w:val="003541ED"/>
    <w:rsid w:val="003632A0"/>
    <w:rsid w:val="00364702"/>
    <w:rsid w:val="00365DBC"/>
    <w:rsid w:val="00370765"/>
    <w:rsid w:val="00371A4E"/>
    <w:rsid w:val="00373924"/>
    <w:rsid w:val="00386EF9"/>
    <w:rsid w:val="00393D66"/>
    <w:rsid w:val="0039515F"/>
    <w:rsid w:val="003960B8"/>
    <w:rsid w:val="003A0E3E"/>
    <w:rsid w:val="003A1E53"/>
    <w:rsid w:val="003A5F45"/>
    <w:rsid w:val="003B239D"/>
    <w:rsid w:val="003B5B8B"/>
    <w:rsid w:val="003C0CAD"/>
    <w:rsid w:val="003C531C"/>
    <w:rsid w:val="003D0990"/>
    <w:rsid w:val="003D0B23"/>
    <w:rsid w:val="003E1032"/>
    <w:rsid w:val="003E5331"/>
    <w:rsid w:val="003E6426"/>
    <w:rsid w:val="003F06BB"/>
    <w:rsid w:val="003F0A19"/>
    <w:rsid w:val="003F0C47"/>
    <w:rsid w:val="003F5125"/>
    <w:rsid w:val="00400725"/>
    <w:rsid w:val="00405593"/>
    <w:rsid w:val="0040666D"/>
    <w:rsid w:val="00416929"/>
    <w:rsid w:val="00446BA5"/>
    <w:rsid w:val="00452923"/>
    <w:rsid w:val="00454AD0"/>
    <w:rsid w:val="004572EC"/>
    <w:rsid w:val="00460557"/>
    <w:rsid w:val="00460D7E"/>
    <w:rsid w:val="00462295"/>
    <w:rsid w:val="0047399A"/>
    <w:rsid w:val="004819F5"/>
    <w:rsid w:val="00493277"/>
    <w:rsid w:val="004A1C05"/>
    <w:rsid w:val="004A2157"/>
    <w:rsid w:val="004A263D"/>
    <w:rsid w:val="004A62BA"/>
    <w:rsid w:val="004A7524"/>
    <w:rsid w:val="004B31F1"/>
    <w:rsid w:val="004B3C70"/>
    <w:rsid w:val="004B6F9E"/>
    <w:rsid w:val="004C2EBD"/>
    <w:rsid w:val="004D311E"/>
    <w:rsid w:val="004D5A4C"/>
    <w:rsid w:val="004E7C4B"/>
    <w:rsid w:val="004E7DB2"/>
    <w:rsid w:val="004F1D76"/>
    <w:rsid w:val="004F4381"/>
    <w:rsid w:val="00500520"/>
    <w:rsid w:val="00503A9D"/>
    <w:rsid w:val="005078D1"/>
    <w:rsid w:val="005079BD"/>
    <w:rsid w:val="00515C2C"/>
    <w:rsid w:val="005201C5"/>
    <w:rsid w:val="0052552D"/>
    <w:rsid w:val="00527ACD"/>
    <w:rsid w:val="0053574A"/>
    <w:rsid w:val="005374D9"/>
    <w:rsid w:val="00545EF4"/>
    <w:rsid w:val="00550794"/>
    <w:rsid w:val="00571ED4"/>
    <w:rsid w:val="00572FF5"/>
    <w:rsid w:val="005733E0"/>
    <w:rsid w:val="005734E7"/>
    <w:rsid w:val="00573DE9"/>
    <w:rsid w:val="00575A8A"/>
    <w:rsid w:val="005816F0"/>
    <w:rsid w:val="00584CAA"/>
    <w:rsid w:val="00586D68"/>
    <w:rsid w:val="005904F9"/>
    <w:rsid w:val="00593738"/>
    <w:rsid w:val="005A297A"/>
    <w:rsid w:val="005A3E13"/>
    <w:rsid w:val="005A5308"/>
    <w:rsid w:val="005B00B1"/>
    <w:rsid w:val="005B16C6"/>
    <w:rsid w:val="005C3ECD"/>
    <w:rsid w:val="005C546C"/>
    <w:rsid w:val="005E4263"/>
    <w:rsid w:val="005E5992"/>
    <w:rsid w:val="005E66EC"/>
    <w:rsid w:val="005E6F05"/>
    <w:rsid w:val="005E7565"/>
    <w:rsid w:val="005F0E16"/>
    <w:rsid w:val="005F1425"/>
    <w:rsid w:val="005F14F2"/>
    <w:rsid w:val="005F2B66"/>
    <w:rsid w:val="00600C4E"/>
    <w:rsid w:val="0060184F"/>
    <w:rsid w:val="0060191A"/>
    <w:rsid w:val="00606DF0"/>
    <w:rsid w:val="00614C7E"/>
    <w:rsid w:val="00620160"/>
    <w:rsid w:val="00625468"/>
    <w:rsid w:val="00631274"/>
    <w:rsid w:val="00641663"/>
    <w:rsid w:val="00642715"/>
    <w:rsid w:val="00647BDA"/>
    <w:rsid w:val="00655E70"/>
    <w:rsid w:val="00656096"/>
    <w:rsid w:val="00670E07"/>
    <w:rsid w:val="00673541"/>
    <w:rsid w:val="0068207B"/>
    <w:rsid w:val="0068360D"/>
    <w:rsid w:val="00683FCC"/>
    <w:rsid w:val="00684533"/>
    <w:rsid w:val="00685A3A"/>
    <w:rsid w:val="0069405B"/>
    <w:rsid w:val="006A4349"/>
    <w:rsid w:val="006A4F03"/>
    <w:rsid w:val="006B2A93"/>
    <w:rsid w:val="006C0892"/>
    <w:rsid w:val="006C2885"/>
    <w:rsid w:val="006C2FC7"/>
    <w:rsid w:val="006D1E59"/>
    <w:rsid w:val="006D53E8"/>
    <w:rsid w:val="006D7370"/>
    <w:rsid w:val="006D799C"/>
    <w:rsid w:val="006D7D11"/>
    <w:rsid w:val="006E041B"/>
    <w:rsid w:val="006F295A"/>
    <w:rsid w:val="00700A73"/>
    <w:rsid w:val="00712C50"/>
    <w:rsid w:val="007141E7"/>
    <w:rsid w:val="007153CD"/>
    <w:rsid w:val="007166BF"/>
    <w:rsid w:val="007176BD"/>
    <w:rsid w:val="007202F3"/>
    <w:rsid w:val="00722EB0"/>
    <w:rsid w:val="0072501C"/>
    <w:rsid w:val="00734BED"/>
    <w:rsid w:val="00734C30"/>
    <w:rsid w:val="007413F6"/>
    <w:rsid w:val="0074301D"/>
    <w:rsid w:val="007432F9"/>
    <w:rsid w:val="00743A52"/>
    <w:rsid w:val="0074697F"/>
    <w:rsid w:val="00753081"/>
    <w:rsid w:val="00756C8E"/>
    <w:rsid w:val="007613D8"/>
    <w:rsid w:val="00763E01"/>
    <w:rsid w:val="00766C20"/>
    <w:rsid w:val="00774FAB"/>
    <w:rsid w:val="0077782F"/>
    <w:rsid w:val="007827A6"/>
    <w:rsid w:val="0078685F"/>
    <w:rsid w:val="00791B91"/>
    <w:rsid w:val="00791CB7"/>
    <w:rsid w:val="00795AA5"/>
    <w:rsid w:val="007B01B7"/>
    <w:rsid w:val="007B13FB"/>
    <w:rsid w:val="007B1C50"/>
    <w:rsid w:val="007B525F"/>
    <w:rsid w:val="007B7E47"/>
    <w:rsid w:val="007C7474"/>
    <w:rsid w:val="007D30B3"/>
    <w:rsid w:val="007E12A7"/>
    <w:rsid w:val="007F2B06"/>
    <w:rsid w:val="007F33FC"/>
    <w:rsid w:val="007F5136"/>
    <w:rsid w:val="007F5FE3"/>
    <w:rsid w:val="00802C86"/>
    <w:rsid w:val="0080376E"/>
    <w:rsid w:val="008054C2"/>
    <w:rsid w:val="00807A4B"/>
    <w:rsid w:val="00807EDB"/>
    <w:rsid w:val="00814FAD"/>
    <w:rsid w:val="00821D54"/>
    <w:rsid w:val="00825448"/>
    <w:rsid w:val="00830885"/>
    <w:rsid w:val="008310E2"/>
    <w:rsid w:val="00832230"/>
    <w:rsid w:val="00832C94"/>
    <w:rsid w:val="00832D9B"/>
    <w:rsid w:val="00835A69"/>
    <w:rsid w:val="00842262"/>
    <w:rsid w:val="00853028"/>
    <w:rsid w:val="00857DFA"/>
    <w:rsid w:val="00860373"/>
    <w:rsid w:val="00863EC4"/>
    <w:rsid w:val="008672A5"/>
    <w:rsid w:val="00874A97"/>
    <w:rsid w:val="00877B1A"/>
    <w:rsid w:val="008832A3"/>
    <w:rsid w:val="008864B4"/>
    <w:rsid w:val="00887D79"/>
    <w:rsid w:val="008913A7"/>
    <w:rsid w:val="00895377"/>
    <w:rsid w:val="00895E17"/>
    <w:rsid w:val="008A16D9"/>
    <w:rsid w:val="008A543D"/>
    <w:rsid w:val="008A656C"/>
    <w:rsid w:val="008A6DA4"/>
    <w:rsid w:val="008B1E44"/>
    <w:rsid w:val="008B2350"/>
    <w:rsid w:val="008B2416"/>
    <w:rsid w:val="008B5141"/>
    <w:rsid w:val="008B6343"/>
    <w:rsid w:val="008B6BA4"/>
    <w:rsid w:val="008C08CE"/>
    <w:rsid w:val="008C238A"/>
    <w:rsid w:val="008C5534"/>
    <w:rsid w:val="008C7DAC"/>
    <w:rsid w:val="008C7E96"/>
    <w:rsid w:val="008D1434"/>
    <w:rsid w:val="008E0ACF"/>
    <w:rsid w:val="0090084B"/>
    <w:rsid w:val="009015E5"/>
    <w:rsid w:val="00905726"/>
    <w:rsid w:val="00910B32"/>
    <w:rsid w:val="0091395F"/>
    <w:rsid w:val="00921A5C"/>
    <w:rsid w:val="00922EB4"/>
    <w:rsid w:val="00926682"/>
    <w:rsid w:val="0093201C"/>
    <w:rsid w:val="00934239"/>
    <w:rsid w:val="009425E1"/>
    <w:rsid w:val="00942922"/>
    <w:rsid w:val="00954E23"/>
    <w:rsid w:val="00960FAB"/>
    <w:rsid w:val="00961837"/>
    <w:rsid w:val="00963F9D"/>
    <w:rsid w:val="00964978"/>
    <w:rsid w:val="00964A45"/>
    <w:rsid w:val="00965218"/>
    <w:rsid w:val="0096718E"/>
    <w:rsid w:val="009721CC"/>
    <w:rsid w:val="0097229B"/>
    <w:rsid w:val="00973CAF"/>
    <w:rsid w:val="00980C38"/>
    <w:rsid w:val="00983D21"/>
    <w:rsid w:val="009876CC"/>
    <w:rsid w:val="009971F8"/>
    <w:rsid w:val="00997617"/>
    <w:rsid w:val="009A5E17"/>
    <w:rsid w:val="009B2B1F"/>
    <w:rsid w:val="009B3D83"/>
    <w:rsid w:val="009B5A84"/>
    <w:rsid w:val="009C5463"/>
    <w:rsid w:val="009D05AE"/>
    <w:rsid w:val="009D20DD"/>
    <w:rsid w:val="009D2F16"/>
    <w:rsid w:val="009D58F0"/>
    <w:rsid w:val="009D6443"/>
    <w:rsid w:val="009D7A0B"/>
    <w:rsid w:val="009E0EC5"/>
    <w:rsid w:val="009F0238"/>
    <w:rsid w:val="009F683E"/>
    <w:rsid w:val="009F7ADB"/>
    <w:rsid w:val="00A01D5B"/>
    <w:rsid w:val="00A06D77"/>
    <w:rsid w:val="00A06FBF"/>
    <w:rsid w:val="00A07A1B"/>
    <w:rsid w:val="00A1000B"/>
    <w:rsid w:val="00A2154D"/>
    <w:rsid w:val="00A21A71"/>
    <w:rsid w:val="00A30048"/>
    <w:rsid w:val="00A4324E"/>
    <w:rsid w:val="00A438AE"/>
    <w:rsid w:val="00A43D75"/>
    <w:rsid w:val="00A46CAF"/>
    <w:rsid w:val="00A4736F"/>
    <w:rsid w:val="00A552EA"/>
    <w:rsid w:val="00A5624A"/>
    <w:rsid w:val="00A6510D"/>
    <w:rsid w:val="00A66476"/>
    <w:rsid w:val="00A6706D"/>
    <w:rsid w:val="00A71CCC"/>
    <w:rsid w:val="00A741A1"/>
    <w:rsid w:val="00A75E12"/>
    <w:rsid w:val="00A7744F"/>
    <w:rsid w:val="00A813F4"/>
    <w:rsid w:val="00A85881"/>
    <w:rsid w:val="00A859DC"/>
    <w:rsid w:val="00A871A0"/>
    <w:rsid w:val="00A90D04"/>
    <w:rsid w:val="00A916EA"/>
    <w:rsid w:val="00A9496B"/>
    <w:rsid w:val="00AA338E"/>
    <w:rsid w:val="00AA350D"/>
    <w:rsid w:val="00AB5B3D"/>
    <w:rsid w:val="00AD5251"/>
    <w:rsid w:val="00AD5EA2"/>
    <w:rsid w:val="00AE0A79"/>
    <w:rsid w:val="00AE2036"/>
    <w:rsid w:val="00AE2A23"/>
    <w:rsid w:val="00AF294F"/>
    <w:rsid w:val="00AF321C"/>
    <w:rsid w:val="00AF3827"/>
    <w:rsid w:val="00AF5A02"/>
    <w:rsid w:val="00AF5C32"/>
    <w:rsid w:val="00AF62F3"/>
    <w:rsid w:val="00B032C8"/>
    <w:rsid w:val="00B03840"/>
    <w:rsid w:val="00B069B8"/>
    <w:rsid w:val="00B10B19"/>
    <w:rsid w:val="00B1296D"/>
    <w:rsid w:val="00B129C4"/>
    <w:rsid w:val="00B142F3"/>
    <w:rsid w:val="00B14B1E"/>
    <w:rsid w:val="00B228A2"/>
    <w:rsid w:val="00B40B2F"/>
    <w:rsid w:val="00B42007"/>
    <w:rsid w:val="00B436C7"/>
    <w:rsid w:val="00B57587"/>
    <w:rsid w:val="00B67E08"/>
    <w:rsid w:val="00B714F1"/>
    <w:rsid w:val="00B8220D"/>
    <w:rsid w:val="00B851E5"/>
    <w:rsid w:val="00B93AE4"/>
    <w:rsid w:val="00B9560A"/>
    <w:rsid w:val="00B9592F"/>
    <w:rsid w:val="00BA56F4"/>
    <w:rsid w:val="00BB308E"/>
    <w:rsid w:val="00BB7274"/>
    <w:rsid w:val="00BC2E91"/>
    <w:rsid w:val="00BC47BC"/>
    <w:rsid w:val="00BC4F30"/>
    <w:rsid w:val="00BC737D"/>
    <w:rsid w:val="00BD038D"/>
    <w:rsid w:val="00BE0D5F"/>
    <w:rsid w:val="00BE7131"/>
    <w:rsid w:val="00BF6E69"/>
    <w:rsid w:val="00C01DE6"/>
    <w:rsid w:val="00C165B2"/>
    <w:rsid w:val="00C21B79"/>
    <w:rsid w:val="00C21CD3"/>
    <w:rsid w:val="00C224B6"/>
    <w:rsid w:val="00C25826"/>
    <w:rsid w:val="00C34922"/>
    <w:rsid w:val="00C34DDE"/>
    <w:rsid w:val="00C421F4"/>
    <w:rsid w:val="00C44C01"/>
    <w:rsid w:val="00C4798D"/>
    <w:rsid w:val="00C5280D"/>
    <w:rsid w:val="00C54CED"/>
    <w:rsid w:val="00C7078F"/>
    <w:rsid w:val="00C72241"/>
    <w:rsid w:val="00C74D1C"/>
    <w:rsid w:val="00C76908"/>
    <w:rsid w:val="00C8099A"/>
    <w:rsid w:val="00C8197B"/>
    <w:rsid w:val="00C82185"/>
    <w:rsid w:val="00C82321"/>
    <w:rsid w:val="00CA0157"/>
    <w:rsid w:val="00CA3C00"/>
    <w:rsid w:val="00CA79A6"/>
    <w:rsid w:val="00CA7D4F"/>
    <w:rsid w:val="00CB055F"/>
    <w:rsid w:val="00CB2EC6"/>
    <w:rsid w:val="00CB68D2"/>
    <w:rsid w:val="00CB7F11"/>
    <w:rsid w:val="00CC122A"/>
    <w:rsid w:val="00CC5880"/>
    <w:rsid w:val="00CC7536"/>
    <w:rsid w:val="00CD68A0"/>
    <w:rsid w:val="00CF1A7A"/>
    <w:rsid w:val="00CF45DA"/>
    <w:rsid w:val="00CF6D7A"/>
    <w:rsid w:val="00D00FE5"/>
    <w:rsid w:val="00D014F0"/>
    <w:rsid w:val="00D1610B"/>
    <w:rsid w:val="00D27A54"/>
    <w:rsid w:val="00D32FA3"/>
    <w:rsid w:val="00D41137"/>
    <w:rsid w:val="00D42184"/>
    <w:rsid w:val="00D5252F"/>
    <w:rsid w:val="00D55DC2"/>
    <w:rsid w:val="00D561CE"/>
    <w:rsid w:val="00D668FA"/>
    <w:rsid w:val="00D66A5A"/>
    <w:rsid w:val="00D679C4"/>
    <w:rsid w:val="00D74321"/>
    <w:rsid w:val="00D8420E"/>
    <w:rsid w:val="00D842ED"/>
    <w:rsid w:val="00D85200"/>
    <w:rsid w:val="00D9629B"/>
    <w:rsid w:val="00DA1C2F"/>
    <w:rsid w:val="00DA5762"/>
    <w:rsid w:val="00DB004A"/>
    <w:rsid w:val="00DB2617"/>
    <w:rsid w:val="00DB2C6A"/>
    <w:rsid w:val="00DB7422"/>
    <w:rsid w:val="00DC052B"/>
    <w:rsid w:val="00DC6C2A"/>
    <w:rsid w:val="00DE4D55"/>
    <w:rsid w:val="00DE73F4"/>
    <w:rsid w:val="00DF0497"/>
    <w:rsid w:val="00DF30BC"/>
    <w:rsid w:val="00DF7FF1"/>
    <w:rsid w:val="00E00CB1"/>
    <w:rsid w:val="00E01CCC"/>
    <w:rsid w:val="00E01E53"/>
    <w:rsid w:val="00E11945"/>
    <w:rsid w:val="00E13659"/>
    <w:rsid w:val="00E1376C"/>
    <w:rsid w:val="00E14E35"/>
    <w:rsid w:val="00E221EE"/>
    <w:rsid w:val="00E228D4"/>
    <w:rsid w:val="00E22F6E"/>
    <w:rsid w:val="00E2330B"/>
    <w:rsid w:val="00E32372"/>
    <w:rsid w:val="00E32C88"/>
    <w:rsid w:val="00E332D5"/>
    <w:rsid w:val="00E40EF5"/>
    <w:rsid w:val="00E46E06"/>
    <w:rsid w:val="00E55411"/>
    <w:rsid w:val="00E559CD"/>
    <w:rsid w:val="00E57D35"/>
    <w:rsid w:val="00E623D8"/>
    <w:rsid w:val="00E7474E"/>
    <w:rsid w:val="00E77824"/>
    <w:rsid w:val="00E860C8"/>
    <w:rsid w:val="00E92D38"/>
    <w:rsid w:val="00E979A8"/>
    <w:rsid w:val="00EA5186"/>
    <w:rsid w:val="00EB24D2"/>
    <w:rsid w:val="00EC0572"/>
    <w:rsid w:val="00EC5FB3"/>
    <w:rsid w:val="00EC7D8D"/>
    <w:rsid w:val="00ED0409"/>
    <w:rsid w:val="00ED129A"/>
    <w:rsid w:val="00ED4BB5"/>
    <w:rsid w:val="00ED5C00"/>
    <w:rsid w:val="00ED6771"/>
    <w:rsid w:val="00EE53EE"/>
    <w:rsid w:val="00EE5E80"/>
    <w:rsid w:val="00EF0EC7"/>
    <w:rsid w:val="00EF663A"/>
    <w:rsid w:val="00F04DDD"/>
    <w:rsid w:val="00F0518A"/>
    <w:rsid w:val="00F15DD6"/>
    <w:rsid w:val="00F33824"/>
    <w:rsid w:val="00F40162"/>
    <w:rsid w:val="00F41BA2"/>
    <w:rsid w:val="00F47E91"/>
    <w:rsid w:val="00F5181B"/>
    <w:rsid w:val="00F53A50"/>
    <w:rsid w:val="00F578D7"/>
    <w:rsid w:val="00F62F4C"/>
    <w:rsid w:val="00F64A6E"/>
    <w:rsid w:val="00F66BD1"/>
    <w:rsid w:val="00F7129A"/>
    <w:rsid w:val="00F76333"/>
    <w:rsid w:val="00F80E60"/>
    <w:rsid w:val="00F81948"/>
    <w:rsid w:val="00F819BF"/>
    <w:rsid w:val="00F8695E"/>
    <w:rsid w:val="00F86E53"/>
    <w:rsid w:val="00F920A0"/>
    <w:rsid w:val="00F95DCD"/>
    <w:rsid w:val="00F97014"/>
    <w:rsid w:val="00F9709A"/>
    <w:rsid w:val="00F971CE"/>
    <w:rsid w:val="00FA1C35"/>
    <w:rsid w:val="00FA32EE"/>
    <w:rsid w:val="00FA5DD1"/>
    <w:rsid w:val="00FA7BEA"/>
    <w:rsid w:val="00FB1F73"/>
    <w:rsid w:val="00FB4F3F"/>
    <w:rsid w:val="00FC6C2B"/>
    <w:rsid w:val="00FE6FF0"/>
    <w:rsid w:val="00FF08DE"/>
    <w:rsid w:val="00FF0A62"/>
    <w:rsid w:val="00FF1A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C96FE3"/>
  <w15:docId w15:val="{6324CAF3-B61F-48CE-8634-EFE8D8D88F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683E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basedOn w:val="a"/>
    <w:next w:val="a"/>
    <w:link w:val="11"/>
    <w:uiPriority w:val="9"/>
    <w:qFormat/>
    <w:rsid w:val="009F683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qFormat/>
    <w:rsid w:val="00791CB7"/>
    <w:pPr>
      <w:keepNext/>
      <w:spacing w:before="240" w:after="60" w:line="240" w:lineRule="auto"/>
      <w:ind w:firstLine="0"/>
      <w:jc w:val="left"/>
      <w:outlineLvl w:val="1"/>
    </w:pPr>
    <w:rPr>
      <w:rFonts w:ascii="Arial" w:hAnsi="Arial" w:cs="Arial"/>
      <w:b/>
      <w:bCs/>
      <w:i/>
      <w:iCs/>
      <w:snapToGrid/>
      <w:szCs w:val="28"/>
    </w:rPr>
  </w:style>
  <w:style w:type="paragraph" w:styleId="3">
    <w:name w:val="heading 3"/>
    <w:aliases w:val="H3"/>
    <w:basedOn w:val="a"/>
    <w:next w:val="a"/>
    <w:link w:val="30"/>
    <w:qFormat/>
    <w:rsid w:val="009F683E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"/>
    <w:next w:val="a"/>
    <w:link w:val="40"/>
    <w:qFormat/>
    <w:rsid w:val="009F683E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91CB7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rsid w:val="009F683E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9F683E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3">
    <w:name w:val="комментарий"/>
    <w:rsid w:val="009F683E"/>
    <w:rPr>
      <w:b/>
      <w:i/>
      <w:shd w:val="clear" w:color="auto" w:fill="FFFF99"/>
    </w:rPr>
  </w:style>
  <w:style w:type="paragraph" w:customStyle="1" w:styleId="1">
    <w:name w:val="Стиль Заголовок 1 + по ширине"/>
    <w:basedOn w:val="10"/>
    <w:rsid w:val="009F683E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basedOn w:val="a0"/>
    <w:link w:val="10"/>
    <w:uiPriority w:val="9"/>
    <w:rsid w:val="009F683E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791CB7"/>
    <w:rPr>
      <w:rFonts w:asciiTheme="majorHAnsi" w:eastAsiaTheme="majorEastAsia" w:hAnsiTheme="majorHAnsi" w:cstheme="majorBidi"/>
      <w:i/>
      <w:iCs/>
      <w:snapToGrid w:val="0"/>
      <w:color w:val="404040" w:themeColor="text1" w:themeTint="BF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791CB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4">
    <w:name w:val="List Number"/>
    <w:basedOn w:val="a"/>
    <w:rsid w:val="00791CB7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5">
    <w:name w:val="List Paragraph"/>
    <w:basedOn w:val="a"/>
    <w:uiPriority w:val="34"/>
    <w:qFormat/>
    <w:rsid w:val="00E2330B"/>
    <w:pPr>
      <w:ind w:left="720"/>
      <w:contextualSpacing/>
    </w:pPr>
  </w:style>
  <w:style w:type="table" w:styleId="a6">
    <w:name w:val="Table Grid"/>
    <w:basedOn w:val="a1"/>
    <w:uiPriority w:val="59"/>
    <w:rsid w:val="00E233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E2330B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E2330B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E2330B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E2330B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8C7E9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8C7E96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d">
    <w:name w:val="Body Text"/>
    <w:basedOn w:val="a"/>
    <w:link w:val="ae"/>
    <w:unhideWhenUsed/>
    <w:rsid w:val="00F971CE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e">
    <w:name w:val="Основной текст Знак"/>
    <w:basedOn w:val="a0"/>
    <w:link w:val="ad"/>
    <w:rsid w:val="00F971C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">
    <w:name w:val="No Spacing"/>
    <w:uiPriority w:val="1"/>
    <w:qFormat/>
    <w:rsid w:val="001646C6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table" w:customStyle="1" w:styleId="12">
    <w:name w:val="Сетка таблицы1"/>
    <w:basedOn w:val="a1"/>
    <w:next w:val="a6"/>
    <w:uiPriority w:val="59"/>
    <w:rsid w:val="005F14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er">
    <w:name w:val="Table_header"/>
    <w:basedOn w:val="a"/>
    <w:rsid w:val="00FE6FF0"/>
    <w:pPr>
      <w:spacing w:line="240" w:lineRule="auto"/>
      <w:ind w:firstLine="0"/>
    </w:pPr>
    <w:rPr>
      <w:rFonts w:eastAsiaTheme="minorHAnsi"/>
      <w:b/>
      <w:bCs/>
      <w:snapToGrid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64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2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1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0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1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5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0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7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0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9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16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8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1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2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1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5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5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3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2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5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0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9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4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83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8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3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6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8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3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1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E45532-94A3-4473-837D-9B5CE6F967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2</Pages>
  <Words>443</Words>
  <Characters>2529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"ДРСК"</Company>
  <LinksUpToDate>false</LinksUpToDate>
  <CharactersWithSpaces>2967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okzt1</dc:creator>
  <cp:lastModifiedBy>Ирдуганова Ирина Николаевна</cp:lastModifiedBy>
  <cp:revision>93</cp:revision>
  <cp:lastPrinted>2020-03-16T07:33:00Z</cp:lastPrinted>
  <dcterms:created xsi:type="dcterms:W3CDTF">2014-08-07T23:19:00Z</dcterms:created>
  <dcterms:modified xsi:type="dcterms:W3CDTF">2020-03-16T07:33:00Z</dcterms:modified>
</cp:coreProperties>
</file>